
<file path=[Content_Types].xml><?xml version="1.0" encoding="utf-8"?>
<Types xmlns="http://schemas.openxmlformats.org/package/2006/content-types">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7E" w:rsidRDefault="00F26B7E" w:rsidP="00F26B7E">
      <w:pPr>
        <w:spacing w:before="100" w:after="100"/>
        <w:rPr>
          <w:rFonts w:ascii="HG丸ｺﾞｼｯｸM-PRO" w:eastAsia="HG丸ｺﾞｼｯｸM-PRO" w:hAnsi="HG丸ｺﾞｼｯｸM-PRO"/>
          <w:bCs/>
          <w:sz w:val="52"/>
          <w:szCs w:val="52"/>
        </w:rPr>
      </w:pPr>
    </w:p>
    <w:p w:rsidR="00F26B7E" w:rsidRPr="00CA4613" w:rsidRDefault="00F26B7E" w:rsidP="00F26B7E">
      <w:pPr>
        <w:spacing w:before="100" w:after="100"/>
        <w:rPr>
          <w:rFonts w:ascii="HG丸ｺﾞｼｯｸM-PRO" w:eastAsia="HG丸ｺﾞｼｯｸM-PRO" w:hAnsi="HG丸ｺﾞｼｯｸM-PRO"/>
          <w:bCs/>
          <w:sz w:val="22"/>
        </w:rPr>
      </w:pPr>
    </w:p>
    <w:p w:rsidR="00F26B7E" w:rsidRPr="00CA4613" w:rsidRDefault="00F26B7E" w:rsidP="00F26B7E">
      <w:pPr>
        <w:spacing w:before="100" w:after="100"/>
        <w:rPr>
          <w:rFonts w:ascii="HG丸ｺﾞｼｯｸM-PRO" w:eastAsia="HG丸ｺﾞｼｯｸM-PRO" w:hAnsi="HG丸ｺﾞｼｯｸM-PRO"/>
          <w:bCs/>
          <w:sz w:val="22"/>
        </w:rPr>
      </w:pPr>
    </w:p>
    <w:p w:rsidR="00F26B7E" w:rsidRPr="003F7D4F" w:rsidRDefault="00F26B7E" w:rsidP="00F26B7E">
      <w:pPr>
        <w:jc w:val="center"/>
        <w:rPr>
          <w:rFonts w:ascii="HG丸ｺﾞｼｯｸM-PRO" w:eastAsia="HG丸ｺﾞｼｯｸM-PRO" w:hAnsi="HG丸ｺﾞｼｯｸM-PRO"/>
          <w:b/>
          <w:bCs/>
          <w:sz w:val="72"/>
          <w:szCs w:val="72"/>
        </w:rPr>
      </w:pPr>
      <w:r w:rsidRPr="003F7D4F">
        <w:rPr>
          <w:rFonts w:ascii="HG丸ｺﾞｼｯｸM-PRO" w:eastAsia="HG丸ｺﾞｼｯｸM-PRO" w:hAnsi="HG丸ｺﾞｼｯｸM-PRO" w:hint="eastAsia"/>
          <w:b/>
          <w:bCs/>
          <w:sz w:val="72"/>
          <w:szCs w:val="72"/>
        </w:rPr>
        <w:t>西会津町</w:t>
      </w:r>
    </w:p>
    <w:p w:rsidR="00F26B7E" w:rsidRPr="003F7D4F" w:rsidRDefault="00F26B7E" w:rsidP="00F26B7E">
      <w:pPr>
        <w:jc w:val="center"/>
        <w:rPr>
          <w:rFonts w:ascii="HG丸ｺﾞｼｯｸM-PRO" w:eastAsia="HG丸ｺﾞｼｯｸM-PRO" w:hAnsi="HG丸ｺﾞｼｯｸM-PRO"/>
          <w:b/>
          <w:bCs/>
          <w:sz w:val="72"/>
          <w:szCs w:val="72"/>
        </w:rPr>
      </w:pPr>
      <w:r w:rsidRPr="003F7D4F">
        <w:rPr>
          <w:rFonts w:ascii="HG丸ｺﾞｼｯｸM-PRO" w:eastAsia="HG丸ｺﾞｼｯｸM-PRO" w:hAnsi="HG丸ｺﾞｼｯｸM-PRO"/>
          <w:b/>
          <w:bCs/>
          <w:sz w:val="72"/>
          <w:szCs w:val="72"/>
        </w:rPr>
        <w:t>男女共同参画計画</w:t>
      </w:r>
    </w:p>
    <w:p w:rsidR="00F26B7E" w:rsidRDefault="00F26B7E" w:rsidP="00F26B7E">
      <w:pPr>
        <w:spacing w:before="100" w:after="100"/>
        <w:jc w:val="center"/>
        <w:rPr>
          <w:rFonts w:ascii="HG丸ｺﾞｼｯｸM-PRO" w:eastAsia="HG丸ｺﾞｼｯｸM-PRO" w:hAnsi="HG丸ｺﾞｼｯｸM-PRO"/>
          <w:bCs/>
          <w:sz w:val="52"/>
          <w:szCs w:val="52"/>
        </w:rPr>
      </w:pPr>
      <w:r>
        <w:rPr>
          <w:rFonts w:ascii="HG丸ｺﾞｼｯｸM-PRO" w:eastAsia="HG丸ｺﾞｼｯｸM-PRO" w:hAnsi="HG丸ｺﾞｼｯｸM-PRO" w:hint="eastAsia"/>
          <w:bCs/>
          <w:sz w:val="52"/>
          <w:szCs w:val="52"/>
        </w:rPr>
        <w:t>（令和２年度～７年度）</w:t>
      </w:r>
    </w:p>
    <w:p w:rsidR="00F26B7E" w:rsidRPr="00CA4613" w:rsidRDefault="00F26B7E" w:rsidP="00F26B7E">
      <w:pPr>
        <w:spacing w:beforeAutospacing="0" w:afterAutospacing="0"/>
        <w:ind w:left="220" w:hangingChars="100" w:hanging="220"/>
        <w:rPr>
          <w:rFonts w:ascii="HG丸ｺﾞｼｯｸM-PRO" w:eastAsia="HG丸ｺﾞｼｯｸM-PRO" w:hAnsi="HG丸ｺﾞｼｯｸM-PRO" w:cs="メイリオ"/>
          <w:sz w:val="22"/>
        </w:rPr>
      </w:pPr>
    </w:p>
    <w:p w:rsidR="00F26B7E" w:rsidRDefault="00F26B7E" w:rsidP="00F26B7E">
      <w:pPr>
        <w:rPr>
          <w:rFonts w:ascii="HG丸ｺﾞｼｯｸM-PRO" w:eastAsia="HG丸ｺﾞｼｯｸM-PRO" w:hAnsi="HG丸ｺﾞｼｯｸM-PRO" w:cs="メイリオ"/>
          <w:sz w:val="22"/>
        </w:rPr>
      </w:pPr>
    </w:p>
    <w:p w:rsidR="00F26B7E" w:rsidRDefault="00F26B7E" w:rsidP="00F26B7E">
      <w:pPr>
        <w:rPr>
          <w:rFonts w:ascii="HG丸ｺﾞｼｯｸM-PRO" w:eastAsia="HG丸ｺﾞｼｯｸM-PRO" w:hAnsi="HG丸ｺﾞｼｯｸM-PRO" w:cs="メイリオ"/>
          <w:sz w:val="22"/>
        </w:rPr>
      </w:pPr>
    </w:p>
    <w:p w:rsidR="00F26B7E" w:rsidRDefault="00F26B7E" w:rsidP="00F26B7E">
      <w:pPr>
        <w:rPr>
          <w:rFonts w:ascii="HG丸ｺﾞｼｯｸM-PRO" w:eastAsia="HG丸ｺﾞｼｯｸM-PRO" w:hAnsi="HG丸ｺﾞｼｯｸM-PRO" w:cs="メイリオ"/>
          <w:sz w:val="22"/>
        </w:rPr>
      </w:pPr>
    </w:p>
    <w:p w:rsidR="00F26B7E" w:rsidRDefault="00F26B7E" w:rsidP="00F26B7E">
      <w:pPr>
        <w:rPr>
          <w:rFonts w:ascii="HG丸ｺﾞｼｯｸM-PRO" w:eastAsia="HG丸ｺﾞｼｯｸM-PRO" w:hAnsi="HG丸ｺﾞｼｯｸM-PRO" w:cs="メイリオ"/>
          <w:sz w:val="22"/>
        </w:rPr>
      </w:pPr>
    </w:p>
    <w:p w:rsidR="00F26B7E" w:rsidRDefault="00F26B7E" w:rsidP="00F26B7E">
      <w:pPr>
        <w:rPr>
          <w:rFonts w:ascii="HG丸ｺﾞｼｯｸM-PRO" w:eastAsia="HG丸ｺﾞｼｯｸM-PRO" w:hAnsi="HG丸ｺﾞｼｯｸM-PRO" w:cs="メイリオ"/>
          <w:sz w:val="22"/>
        </w:rPr>
      </w:pPr>
    </w:p>
    <w:p w:rsidR="00F26B7E" w:rsidRDefault="00F26B7E" w:rsidP="00F26B7E">
      <w:pPr>
        <w:rPr>
          <w:rFonts w:ascii="HG丸ｺﾞｼｯｸM-PRO" w:eastAsia="HG丸ｺﾞｼｯｸM-PRO" w:hAnsi="HG丸ｺﾞｼｯｸM-PRO" w:cs="メイリオ"/>
          <w:sz w:val="22"/>
        </w:rPr>
      </w:pPr>
    </w:p>
    <w:p w:rsidR="00F26B7E" w:rsidRPr="00CA4613" w:rsidRDefault="00F26B7E" w:rsidP="00F26B7E">
      <w:pPr>
        <w:rPr>
          <w:rFonts w:ascii="HG丸ｺﾞｼｯｸM-PRO" w:eastAsia="HG丸ｺﾞｼｯｸM-PRO" w:hAnsi="HG丸ｺﾞｼｯｸM-PRO"/>
          <w:bCs/>
          <w:sz w:val="22"/>
        </w:rPr>
      </w:pPr>
    </w:p>
    <w:p w:rsidR="00F26B7E" w:rsidRPr="006760BA" w:rsidRDefault="00F26B7E" w:rsidP="00F26B7E">
      <w:pPr>
        <w:jc w:val="center"/>
        <w:rPr>
          <w:rFonts w:ascii="HG丸ｺﾞｼｯｸM-PRO" w:eastAsia="HG丸ｺﾞｼｯｸM-PRO" w:hAnsi="HG丸ｺﾞｼｯｸM-PRO"/>
          <w:bCs/>
          <w:sz w:val="40"/>
          <w:szCs w:val="32"/>
        </w:rPr>
      </w:pPr>
      <w:r w:rsidRPr="006760BA">
        <w:rPr>
          <w:rFonts w:ascii="HG丸ｺﾞｼｯｸM-PRO" w:eastAsia="HG丸ｺﾞｼｯｸM-PRO" w:hAnsi="HG丸ｺﾞｼｯｸM-PRO" w:hint="eastAsia"/>
          <w:bCs/>
          <w:sz w:val="40"/>
          <w:szCs w:val="32"/>
        </w:rPr>
        <w:t>令和２</w:t>
      </w:r>
      <w:r w:rsidRPr="006760BA">
        <w:rPr>
          <w:rFonts w:ascii="HG丸ｺﾞｼｯｸM-PRO" w:eastAsia="HG丸ｺﾞｼｯｸM-PRO" w:hAnsi="HG丸ｺﾞｼｯｸM-PRO"/>
          <w:bCs/>
          <w:sz w:val="40"/>
          <w:szCs w:val="32"/>
        </w:rPr>
        <w:t>年</w:t>
      </w:r>
      <w:r>
        <w:rPr>
          <w:rFonts w:ascii="HG丸ｺﾞｼｯｸM-PRO" w:eastAsia="HG丸ｺﾞｼｯｸM-PRO" w:hAnsi="HG丸ｺﾞｼｯｸM-PRO" w:hint="eastAsia"/>
          <w:bCs/>
          <w:sz w:val="40"/>
          <w:szCs w:val="32"/>
        </w:rPr>
        <w:t>３</w:t>
      </w:r>
      <w:r w:rsidRPr="006760BA">
        <w:rPr>
          <w:rFonts w:ascii="HG丸ｺﾞｼｯｸM-PRO" w:eastAsia="HG丸ｺﾞｼｯｸM-PRO" w:hAnsi="HG丸ｺﾞｼｯｸM-PRO" w:hint="eastAsia"/>
          <w:bCs/>
          <w:sz w:val="40"/>
          <w:szCs w:val="32"/>
        </w:rPr>
        <w:t>月</w:t>
      </w:r>
    </w:p>
    <w:p w:rsidR="00F26B7E" w:rsidRPr="00CA4613" w:rsidRDefault="00F26B7E" w:rsidP="00F26B7E">
      <w:pPr>
        <w:jc w:val="center"/>
        <w:rPr>
          <w:rFonts w:ascii="HG丸ｺﾞｼｯｸM-PRO" w:eastAsia="HG丸ｺﾞｼｯｸM-PRO" w:hAnsi="HG丸ｺﾞｼｯｸM-PRO"/>
          <w:bCs/>
          <w:sz w:val="22"/>
        </w:rPr>
      </w:pPr>
    </w:p>
    <w:p w:rsidR="00F26B7E" w:rsidRDefault="00F26B7E" w:rsidP="00F26B7E">
      <w:pPr>
        <w:spacing w:before="100" w:after="100"/>
        <w:jc w:val="center"/>
        <w:rPr>
          <w:rFonts w:ascii="HG丸ｺﾞｼｯｸM-PRO" w:eastAsia="HG丸ｺﾞｼｯｸM-PRO" w:hAnsi="HG丸ｺﾞｼｯｸM-PRO"/>
          <w:bCs/>
          <w:sz w:val="52"/>
          <w:szCs w:val="52"/>
        </w:rPr>
        <w:sectPr w:rsidR="00F26B7E" w:rsidSect="00F26B7E">
          <w:pgSz w:w="11906" w:h="16838" w:code="9"/>
          <w:pgMar w:top="1985" w:right="1701" w:bottom="1701" w:left="1701" w:header="851" w:footer="992" w:gutter="0"/>
          <w:pgBorders w:offsetFrom="page">
            <w:top w:val="thickThinMediumGap" w:sz="48" w:space="24" w:color="FFC000"/>
            <w:left w:val="thickThinMediumGap" w:sz="48" w:space="24" w:color="FFC000"/>
            <w:bottom w:val="thickThinMediumGap" w:sz="48" w:space="24" w:color="FFC000"/>
            <w:right w:val="thickThinMediumGap" w:sz="48" w:space="24" w:color="FFC000"/>
          </w:pgBorders>
          <w:cols w:space="425"/>
          <w:docGrid w:type="linesAndChars" w:linePitch="344"/>
        </w:sectPr>
      </w:pPr>
      <w:r>
        <w:rPr>
          <w:rFonts w:ascii="HG丸ｺﾞｼｯｸM-PRO" w:eastAsia="HG丸ｺﾞｼｯｸM-PRO" w:hAnsi="HG丸ｺﾞｼｯｸM-PRO" w:hint="eastAsia"/>
          <w:bCs/>
          <w:sz w:val="52"/>
          <w:szCs w:val="52"/>
        </w:rPr>
        <w:t>西会津町</w:t>
      </w:r>
    </w:p>
    <w:p w:rsidR="00F26B7E" w:rsidRPr="00C90A04" w:rsidRDefault="00F26B7E" w:rsidP="00F26B7E">
      <w:pPr>
        <w:spacing w:before="100" w:after="100"/>
        <w:jc w:val="center"/>
        <w:rPr>
          <w:rFonts w:ascii="HG丸ｺﾞｼｯｸM-PRO" w:eastAsia="HG丸ｺﾞｼｯｸM-PRO" w:hAnsi="HG丸ｺﾞｼｯｸM-PRO" w:cs="メイリオ"/>
          <w:bCs/>
          <w:sz w:val="32"/>
          <w:szCs w:val="32"/>
        </w:rPr>
      </w:pPr>
      <w:r w:rsidRPr="00C90A04">
        <w:rPr>
          <w:rFonts w:ascii="HG丸ｺﾞｼｯｸM-PRO" w:eastAsia="HG丸ｺﾞｼｯｸM-PRO" w:hAnsi="HG丸ｺﾞｼｯｸM-PRO" w:cs="メイリオ" w:hint="eastAsia"/>
          <w:bCs/>
          <w:sz w:val="40"/>
          <w:szCs w:val="32"/>
        </w:rPr>
        <w:lastRenderedPageBreak/>
        <w:t>目　　次</w:t>
      </w:r>
    </w:p>
    <w:p w:rsidR="00F26B7E" w:rsidRPr="00C90A04" w:rsidRDefault="00F26B7E" w:rsidP="00F26B7E">
      <w:pPr>
        <w:spacing w:beforeAutospacing="0" w:afterAutospacing="0" w:line="400" w:lineRule="exact"/>
        <w:rPr>
          <w:rFonts w:ascii="HG丸ｺﾞｼｯｸM-PRO" w:eastAsia="HG丸ｺﾞｼｯｸM-PRO" w:hAnsi="HG丸ｺﾞｼｯｸM-PRO" w:cs="メイリオ"/>
          <w:bCs/>
          <w:sz w:val="28"/>
          <w:szCs w:val="32"/>
        </w:rPr>
      </w:pPr>
    </w:p>
    <w:p w:rsidR="00F26B7E" w:rsidRPr="00C90A04" w:rsidRDefault="00F26B7E" w:rsidP="00F26B7E">
      <w:pPr>
        <w:spacing w:beforeAutospacing="0" w:afterAutospacing="0" w:line="400" w:lineRule="exact"/>
        <w:ind w:firstLineChars="100" w:firstLine="320"/>
        <w:rPr>
          <w:rFonts w:ascii="HG丸ｺﾞｼｯｸM-PRO" w:eastAsia="HG丸ｺﾞｼｯｸM-PRO" w:hAnsi="HG丸ｺﾞｼｯｸM-PRO" w:cs="メイリオ"/>
          <w:bCs/>
          <w:sz w:val="32"/>
          <w:szCs w:val="32"/>
        </w:rPr>
      </w:pPr>
      <w:r w:rsidRPr="00C90A04">
        <w:rPr>
          <w:rFonts w:ascii="HG丸ｺﾞｼｯｸM-PRO" w:eastAsia="HG丸ｺﾞｼｯｸM-PRO" w:hAnsi="HG丸ｺﾞｼｯｸM-PRO" w:cs="メイリオ" w:hint="eastAsia"/>
          <w:bCs/>
          <w:sz w:val="32"/>
          <w:szCs w:val="32"/>
        </w:rPr>
        <w:t>第1章　計画策定の趣旨・・・・・・・・・・・</w:t>
      </w:r>
      <w:r>
        <w:rPr>
          <w:rFonts w:ascii="HG丸ｺﾞｼｯｸM-PRO" w:eastAsia="HG丸ｺﾞｼｯｸM-PRO" w:hAnsi="HG丸ｺﾞｼｯｸM-PRO" w:cs="メイリオ" w:hint="eastAsia"/>
          <w:bCs/>
          <w:sz w:val="32"/>
          <w:szCs w:val="32"/>
        </w:rPr>
        <w:t>・・</w:t>
      </w:r>
      <w:r w:rsidRPr="00C90A04">
        <w:rPr>
          <w:rFonts w:ascii="HG丸ｺﾞｼｯｸM-PRO" w:eastAsia="HG丸ｺﾞｼｯｸM-PRO" w:hAnsi="HG丸ｺﾞｼｯｸM-PRO" w:cs="メイリオ" w:hint="eastAsia"/>
          <w:bCs/>
          <w:sz w:val="32"/>
          <w:szCs w:val="32"/>
        </w:rPr>
        <w:t>１</w:t>
      </w:r>
    </w:p>
    <w:p w:rsidR="00F26B7E" w:rsidRPr="00C90A04" w:rsidRDefault="00F26B7E" w:rsidP="00F26B7E">
      <w:pPr>
        <w:spacing w:beforeAutospacing="0" w:afterAutospacing="0" w:line="276" w:lineRule="auto"/>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１　背景</w:t>
      </w:r>
    </w:p>
    <w:p w:rsidR="00F26B7E" w:rsidRPr="00C90A04" w:rsidRDefault="00F26B7E" w:rsidP="00F26B7E">
      <w:pPr>
        <w:spacing w:beforeAutospacing="0" w:afterAutospacing="0" w:line="276" w:lineRule="auto"/>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２　計画の位置づけ</w:t>
      </w:r>
    </w:p>
    <w:p w:rsidR="00F26B7E" w:rsidRPr="00C90A04" w:rsidRDefault="00F26B7E" w:rsidP="00F26B7E">
      <w:pPr>
        <w:spacing w:beforeAutospacing="0" w:afterAutospacing="0" w:line="276" w:lineRule="auto"/>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３　計画の期間</w:t>
      </w:r>
    </w:p>
    <w:p w:rsidR="00F26B7E" w:rsidRPr="00C90A04" w:rsidRDefault="00F26B7E" w:rsidP="00F26B7E">
      <w:pPr>
        <w:spacing w:beforeAutospacing="0" w:afterAutospacing="0" w:line="276" w:lineRule="auto"/>
        <w:rPr>
          <w:rFonts w:ascii="HG丸ｺﾞｼｯｸM-PRO" w:eastAsia="HG丸ｺﾞｼｯｸM-PRO" w:hAnsi="HG丸ｺﾞｼｯｸM-PRO" w:cs="メイリオ"/>
          <w:bCs/>
          <w:sz w:val="24"/>
          <w:szCs w:val="24"/>
        </w:rPr>
      </w:pPr>
    </w:p>
    <w:p w:rsidR="00F26B7E" w:rsidRPr="00C90A04" w:rsidRDefault="00F26B7E" w:rsidP="00F26B7E">
      <w:pPr>
        <w:spacing w:beforeAutospacing="0" w:afterAutospacing="0" w:line="400" w:lineRule="exact"/>
        <w:ind w:firstLineChars="100" w:firstLine="320"/>
        <w:rPr>
          <w:rFonts w:ascii="HG丸ｺﾞｼｯｸM-PRO" w:eastAsia="HG丸ｺﾞｼｯｸM-PRO" w:hAnsi="HG丸ｺﾞｼｯｸM-PRO" w:cs="メイリオ"/>
          <w:bCs/>
          <w:sz w:val="32"/>
          <w:szCs w:val="32"/>
        </w:rPr>
      </w:pPr>
      <w:r w:rsidRPr="00C90A04">
        <w:rPr>
          <w:rFonts w:ascii="HG丸ｺﾞｼｯｸM-PRO" w:eastAsia="HG丸ｺﾞｼｯｸM-PRO" w:hAnsi="HG丸ｺﾞｼｯｸM-PRO" w:cs="メイリオ" w:hint="eastAsia"/>
          <w:bCs/>
          <w:sz w:val="32"/>
          <w:szCs w:val="32"/>
        </w:rPr>
        <w:t>第２章　基本目標・・・・・・・・・・・・・・</w:t>
      </w:r>
      <w:r>
        <w:rPr>
          <w:rFonts w:ascii="HG丸ｺﾞｼｯｸM-PRO" w:eastAsia="HG丸ｺﾞｼｯｸM-PRO" w:hAnsi="HG丸ｺﾞｼｯｸM-PRO" w:cs="メイリオ" w:hint="eastAsia"/>
          <w:bCs/>
          <w:sz w:val="32"/>
          <w:szCs w:val="32"/>
        </w:rPr>
        <w:t>・・</w:t>
      </w:r>
      <w:r w:rsidRPr="00C90A04">
        <w:rPr>
          <w:rFonts w:ascii="HG丸ｺﾞｼｯｸM-PRO" w:eastAsia="HG丸ｺﾞｼｯｸM-PRO" w:hAnsi="HG丸ｺﾞｼｯｸM-PRO" w:cs="メイリオ" w:hint="eastAsia"/>
          <w:bCs/>
          <w:sz w:val="32"/>
          <w:szCs w:val="32"/>
        </w:rPr>
        <w:t>２</w:t>
      </w:r>
    </w:p>
    <w:p w:rsidR="00F26B7E" w:rsidRPr="00C77054" w:rsidRDefault="00F26B7E" w:rsidP="00F26B7E">
      <w:pPr>
        <w:spacing w:beforeAutospacing="0" w:afterAutospacing="0" w:line="276" w:lineRule="auto"/>
        <w:rPr>
          <w:rFonts w:ascii="HG丸ｺﾞｼｯｸM-PRO" w:eastAsia="HG丸ｺﾞｼｯｸM-PRO" w:hAnsi="HG丸ｺﾞｼｯｸM-PRO" w:cs="メイリオ"/>
          <w:bCs/>
          <w:sz w:val="24"/>
          <w:szCs w:val="24"/>
        </w:rPr>
      </w:pPr>
    </w:p>
    <w:p w:rsidR="00F26B7E" w:rsidRPr="00C90A04" w:rsidRDefault="00F26B7E" w:rsidP="00F26B7E">
      <w:pPr>
        <w:spacing w:beforeAutospacing="0" w:afterAutospacing="0" w:line="400" w:lineRule="exact"/>
        <w:ind w:firstLineChars="100" w:firstLine="320"/>
        <w:rPr>
          <w:rFonts w:ascii="HG丸ｺﾞｼｯｸM-PRO" w:eastAsia="HG丸ｺﾞｼｯｸM-PRO" w:hAnsi="HG丸ｺﾞｼｯｸM-PRO" w:cs="メイリオ"/>
          <w:bCs/>
          <w:sz w:val="32"/>
          <w:szCs w:val="32"/>
        </w:rPr>
      </w:pPr>
      <w:r w:rsidRPr="00C90A04">
        <w:rPr>
          <w:rFonts w:ascii="HG丸ｺﾞｼｯｸM-PRO" w:eastAsia="HG丸ｺﾞｼｯｸM-PRO" w:hAnsi="HG丸ｺﾞｼｯｸM-PRO" w:cs="メイリオ" w:hint="eastAsia"/>
          <w:bCs/>
          <w:sz w:val="32"/>
          <w:szCs w:val="32"/>
        </w:rPr>
        <w:t>第３章　計画の内容・・・・・・・・・・・</w:t>
      </w:r>
      <w:r>
        <w:rPr>
          <w:rFonts w:ascii="HG丸ｺﾞｼｯｸM-PRO" w:eastAsia="HG丸ｺﾞｼｯｸM-PRO" w:hAnsi="HG丸ｺﾞｼｯｸM-PRO" w:cs="メイリオ" w:hint="eastAsia"/>
          <w:bCs/>
          <w:sz w:val="32"/>
          <w:szCs w:val="32"/>
        </w:rPr>
        <w:t>・・</w:t>
      </w:r>
      <w:r w:rsidRPr="00C90A04">
        <w:rPr>
          <w:rFonts w:ascii="HG丸ｺﾞｼｯｸM-PRO" w:eastAsia="HG丸ｺﾞｼｯｸM-PRO" w:hAnsi="HG丸ｺﾞｼｯｸM-PRO" w:cs="メイリオ" w:hint="eastAsia"/>
          <w:bCs/>
          <w:sz w:val="32"/>
          <w:szCs w:val="32"/>
        </w:rPr>
        <w:t>・・３</w:t>
      </w:r>
    </w:p>
    <w:p w:rsidR="00F26B7E" w:rsidRPr="00C90A04" w:rsidRDefault="00F26B7E" w:rsidP="00F26B7E">
      <w:pPr>
        <w:spacing w:beforeAutospacing="0" w:afterAutospacing="0" w:line="276" w:lineRule="auto"/>
        <w:rPr>
          <w:rFonts w:ascii="HG丸ｺﾞｼｯｸM-PRO" w:eastAsia="HG丸ｺﾞｼｯｸM-PRO" w:hAnsi="HG丸ｺﾞｼｯｸM-PRO" w:cs="メイリオ"/>
          <w:bCs/>
          <w:sz w:val="24"/>
          <w:szCs w:val="32"/>
        </w:rPr>
      </w:pPr>
      <w:r w:rsidRPr="00C90A04">
        <w:rPr>
          <w:rFonts w:ascii="HG丸ｺﾞｼｯｸM-PRO" w:eastAsia="HG丸ｺﾞｼｯｸM-PRO" w:hAnsi="HG丸ｺﾞｼｯｸM-PRO" w:cs="メイリオ" w:hint="eastAsia"/>
          <w:bCs/>
          <w:sz w:val="24"/>
          <w:szCs w:val="32"/>
        </w:rPr>
        <w:t xml:space="preserve">　　　１　計画の体系</w:t>
      </w:r>
    </w:p>
    <w:p w:rsidR="00F26B7E" w:rsidRPr="00C90A04" w:rsidRDefault="00F26B7E" w:rsidP="00F26B7E">
      <w:pPr>
        <w:spacing w:beforeAutospacing="0" w:afterAutospacing="0" w:line="276" w:lineRule="auto"/>
        <w:rPr>
          <w:rFonts w:ascii="HG丸ｺﾞｼｯｸM-PRO" w:eastAsia="HG丸ｺﾞｼｯｸM-PRO" w:hAnsi="HG丸ｺﾞｼｯｸM-PRO" w:cs="メイリオ"/>
          <w:bCs/>
          <w:sz w:val="24"/>
          <w:szCs w:val="32"/>
        </w:rPr>
      </w:pPr>
      <w:r w:rsidRPr="00C90A04">
        <w:rPr>
          <w:rFonts w:ascii="HG丸ｺﾞｼｯｸM-PRO" w:eastAsia="HG丸ｺﾞｼｯｸM-PRO" w:hAnsi="HG丸ｺﾞｼｯｸM-PRO" w:cs="メイリオ" w:hint="eastAsia"/>
          <w:bCs/>
          <w:sz w:val="24"/>
          <w:szCs w:val="32"/>
        </w:rPr>
        <w:t xml:space="preserve">　　　２　具体的な内容</w:t>
      </w:r>
    </w:p>
    <w:p w:rsidR="00F26B7E" w:rsidRPr="00C90A04" w:rsidRDefault="00F26B7E" w:rsidP="00F26B7E">
      <w:pPr>
        <w:spacing w:beforeAutospacing="0" w:afterAutospacing="0"/>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基本目標Ⅰ　お互いを尊重し合う男女平等の意識づくり</w:t>
      </w:r>
    </w:p>
    <w:p w:rsidR="00F26B7E" w:rsidRPr="00C90A04" w:rsidRDefault="00F26B7E" w:rsidP="00F26B7E">
      <w:pPr>
        <w:spacing w:beforeAutospacing="0" w:afterAutospacing="0"/>
        <w:ind w:firstLineChars="600" w:firstLine="1440"/>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①男女共同参画意識の啓発</w:t>
      </w:r>
    </w:p>
    <w:p w:rsidR="00F26B7E" w:rsidRPr="00C90A04" w:rsidRDefault="00F26B7E" w:rsidP="00F26B7E">
      <w:pPr>
        <w:spacing w:beforeAutospacing="0" w:afterAutospacing="0"/>
        <w:ind w:firstLineChars="600" w:firstLine="1440"/>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②男女共同参画を推進する教育・学習の充実</w:t>
      </w:r>
    </w:p>
    <w:p w:rsidR="00F26B7E" w:rsidRPr="00C90A04" w:rsidRDefault="00F26B7E" w:rsidP="00F26B7E">
      <w:pPr>
        <w:spacing w:beforeAutospacing="0" w:afterAutospacing="0"/>
        <w:rPr>
          <w:rFonts w:ascii="HG丸ｺﾞｼｯｸM-PRO" w:eastAsia="HG丸ｺﾞｼｯｸM-PRO" w:hAnsi="HG丸ｺﾞｼｯｸM-PRO" w:cs="メイリオ"/>
          <w:bCs/>
          <w:sz w:val="24"/>
          <w:szCs w:val="24"/>
        </w:rPr>
      </w:pPr>
    </w:p>
    <w:p w:rsidR="00F26B7E" w:rsidRPr="00C90A04" w:rsidRDefault="00F26B7E" w:rsidP="00F26B7E">
      <w:pPr>
        <w:spacing w:beforeAutospacing="0" w:afterAutospacing="0"/>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基本目標Ⅱ　みんなで参加するまちづくりの推進</w:t>
      </w:r>
    </w:p>
    <w:p w:rsidR="00F26B7E" w:rsidRPr="00C90A04" w:rsidRDefault="00F26B7E" w:rsidP="00F26B7E">
      <w:pPr>
        <w:spacing w:beforeAutospacing="0" w:afterAutospacing="0"/>
        <w:ind w:left="720" w:firstLineChars="300" w:firstLine="720"/>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①あらゆる分野における政策・方針決定の場への参加促進</w:t>
      </w:r>
    </w:p>
    <w:p w:rsidR="00F26B7E" w:rsidRPr="00C90A04" w:rsidRDefault="00F26B7E" w:rsidP="00F26B7E">
      <w:pPr>
        <w:spacing w:beforeAutospacing="0" w:afterAutospacing="0"/>
        <w:rPr>
          <w:rFonts w:ascii="HG丸ｺﾞｼｯｸM-PRO" w:eastAsia="HG丸ｺﾞｼｯｸM-PRO" w:hAnsi="HG丸ｺﾞｼｯｸM-PRO" w:cs="メイリオ"/>
          <w:bCs/>
          <w:sz w:val="24"/>
          <w:szCs w:val="24"/>
        </w:rPr>
      </w:pPr>
    </w:p>
    <w:p w:rsidR="00F26B7E" w:rsidRPr="00C90A04" w:rsidRDefault="00F26B7E" w:rsidP="00F26B7E">
      <w:pPr>
        <w:spacing w:beforeAutospacing="0" w:afterAutospacing="0"/>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w:t>
      </w:r>
      <w:r w:rsidRPr="00C90A04">
        <w:rPr>
          <w:rFonts w:ascii="HG丸ｺﾞｼｯｸM-PRO" w:eastAsia="HG丸ｺﾞｼｯｸM-PRO" w:hAnsi="HG丸ｺﾞｼｯｸM-PRO" w:cs="メイリオ"/>
          <w:bCs/>
          <w:sz w:val="24"/>
          <w:szCs w:val="24"/>
        </w:rPr>
        <w:t xml:space="preserve">　</w:t>
      </w:r>
      <w:r w:rsidRPr="00C90A04">
        <w:rPr>
          <w:rFonts w:ascii="HG丸ｺﾞｼｯｸM-PRO" w:eastAsia="HG丸ｺﾞｼｯｸM-PRO" w:hAnsi="HG丸ｺﾞｼｯｸM-PRO" w:cs="メイリオ" w:hint="eastAsia"/>
          <w:bCs/>
          <w:sz w:val="24"/>
          <w:szCs w:val="24"/>
        </w:rPr>
        <w:t xml:space="preserve">　　</w:t>
      </w:r>
      <w:r w:rsidRPr="00C90A04">
        <w:rPr>
          <w:rFonts w:ascii="HG丸ｺﾞｼｯｸM-PRO" w:eastAsia="HG丸ｺﾞｼｯｸM-PRO" w:hAnsi="HG丸ｺﾞｼｯｸM-PRO" w:cs="メイリオ"/>
          <w:bCs/>
          <w:sz w:val="24"/>
          <w:szCs w:val="24"/>
        </w:rPr>
        <w:t>基本目標</w:t>
      </w:r>
      <w:r w:rsidRPr="00C90A04">
        <w:rPr>
          <w:rFonts w:ascii="HG丸ｺﾞｼｯｸM-PRO" w:eastAsia="HG丸ｺﾞｼｯｸM-PRO" w:hAnsi="HG丸ｺﾞｼｯｸM-PRO" w:cs="メイリオ" w:hint="eastAsia"/>
          <w:bCs/>
          <w:sz w:val="24"/>
          <w:szCs w:val="24"/>
        </w:rPr>
        <w:t>Ⅲ</w:t>
      </w:r>
      <w:r w:rsidRPr="00C90A04">
        <w:rPr>
          <w:rFonts w:ascii="HG丸ｺﾞｼｯｸM-PRO" w:eastAsia="HG丸ｺﾞｼｯｸM-PRO" w:hAnsi="HG丸ｺﾞｼｯｸM-PRO" w:cs="メイリオ"/>
          <w:bCs/>
          <w:sz w:val="24"/>
          <w:szCs w:val="24"/>
        </w:rPr>
        <w:t xml:space="preserve">　</w:t>
      </w:r>
      <w:r w:rsidRPr="00C90A04">
        <w:rPr>
          <w:rFonts w:ascii="HG丸ｺﾞｼｯｸM-PRO" w:eastAsia="HG丸ｺﾞｼｯｸM-PRO" w:hAnsi="HG丸ｺﾞｼｯｸM-PRO" w:cs="メイリオ" w:hint="eastAsia"/>
          <w:bCs/>
          <w:sz w:val="24"/>
          <w:szCs w:val="24"/>
        </w:rPr>
        <w:t>ワーク・ライフ・バランスの推進</w:t>
      </w:r>
    </w:p>
    <w:p w:rsidR="00F26B7E" w:rsidRPr="00C90A04" w:rsidRDefault="00F26B7E" w:rsidP="00F26B7E">
      <w:pPr>
        <w:spacing w:beforeAutospacing="0" w:afterAutospacing="0"/>
        <w:ind w:left="720" w:firstLineChars="300" w:firstLine="720"/>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①ワーク・ライフ・バランスに向けた環境の整備</w:t>
      </w:r>
    </w:p>
    <w:p w:rsidR="00F26B7E" w:rsidRPr="00C90A04" w:rsidRDefault="00F26B7E" w:rsidP="00F26B7E">
      <w:pPr>
        <w:spacing w:beforeAutospacing="0" w:afterAutospacing="0"/>
        <w:ind w:left="720" w:firstLineChars="300" w:firstLine="720"/>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②男女がともに働きやすい職場環境の推進・整備</w:t>
      </w:r>
    </w:p>
    <w:p w:rsidR="00F26B7E" w:rsidRPr="00C90A04" w:rsidRDefault="00F26B7E" w:rsidP="00F26B7E">
      <w:pPr>
        <w:spacing w:beforeAutospacing="0" w:afterAutospacing="0"/>
        <w:rPr>
          <w:rFonts w:ascii="HG丸ｺﾞｼｯｸM-PRO" w:eastAsia="HG丸ｺﾞｼｯｸM-PRO" w:hAnsi="HG丸ｺﾞｼｯｸM-PRO" w:cs="メイリオ"/>
          <w:bCs/>
          <w:sz w:val="24"/>
          <w:szCs w:val="24"/>
        </w:rPr>
      </w:pPr>
    </w:p>
    <w:p w:rsidR="00F26B7E" w:rsidRPr="00C90A04" w:rsidRDefault="00F26B7E" w:rsidP="00F26B7E">
      <w:pPr>
        <w:spacing w:beforeAutospacing="0" w:afterAutospacing="0"/>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基本目標Ⅳ　みんなが安心して暮らせる社会づくり</w:t>
      </w:r>
    </w:p>
    <w:p w:rsidR="00F26B7E" w:rsidRPr="00C90A04" w:rsidRDefault="00F26B7E" w:rsidP="00F26B7E">
      <w:pPr>
        <w:spacing w:beforeAutospacing="0" w:afterAutospacing="0"/>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①ＤＶ防止などの啓発及び相談支援体制の充実</w:t>
      </w:r>
    </w:p>
    <w:p w:rsidR="00F26B7E" w:rsidRPr="00C90A04" w:rsidRDefault="00F26B7E" w:rsidP="00F26B7E">
      <w:pPr>
        <w:spacing w:beforeAutospacing="0" w:afterAutospacing="0"/>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②福祉・介護サービスの充実</w:t>
      </w:r>
    </w:p>
    <w:p w:rsidR="00F26B7E" w:rsidRPr="00C90A04" w:rsidRDefault="00F26B7E" w:rsidP="00F26B7E">
      <w:pPr>
        <w:spacing w:beforeAutospacing="0" w:afterAutospacing="0" w:line="276" w:lineRule="auto"/>
        <w:rPr>
          <w:rFonts w:ascii="HG丸ｺﾞｼｯｸM-PRO" w:eastAsia="HG丸ｺﾞｼｯｸM-PRO" w:hAnsi="HG丸ｺﾞｼｯｸM-PRO" w:cs="メイリオ"/>
          <w:bCs/>
          <w:sz w:val="24"/>
          <w:szCs w:val="24"/>
        </w:rPr>
      </w:pPr>
    </w:p>
    <w:p w:rsidR="00F26B7E" w:rsidRPr="00C90A04" w:rsidRDefault="00F26B7E" w:rsidP="00F26B7E">
      <w:pPr>
        <w:spacing w:beforeAutospacing="0" w:afterAutospacing="0" w:line="400" w:lineRule="exact"/>
        <w:ind w:firstLineChars="100" w:firstLine="320"/>
        <w:rPr>
          <w:rFonts w:ascii="HG丸ｺﾞｼｯｸM-PRO" w:eastAsia="HG丸ｺﾞｼｯｸM-PRO" w:hAnsi="HG丸ｺﾞｼｯｸM-PRO" w:cs="メイリオ"/>
          <w:bCs/>
          <w:sz w:val="32"/>
          <w:szCs w:val="32"/>
        </w:rPr>
      </w:pPr>
      <w:r>
        <w:rPr>
          <w:rFonts w:ascii="HG丸ｺﾞｼｯｸM-PRO" w:eastAsia="HG丸ｺﾞｼｯｸM-PRO" w:hAnsi="HG丸ｺﾞｼｯｸM-PRO" w:cs="メイリオ" w:hint="eastAsia"/>
          <w:bCs/>
          <w:sz w:val="32"/>
          <w:szCs w:val="32"/>
        </w:rPr>
        <w:t>第４</w:t>
      </w:r>
      <w:r w:rsidRPr="00C90A04">
        <w:rPr>
          <w:rFonts w:ascii="HG丸ｺﾞｼｯｸM-PRO" w:eastAsia="HG丸ｺﾞｼｯｸM-PRO" w:hAnsi="HG丸ｺﾞｼｯｸM-PRO" w:cs="メイリオ" w:hint="eastAsia"/>
          <w:bCs/>
          <w:sz w:val="32"/>
          <w:szCs w:val="32"/>
        </w:rPr>
        <w:t>章　計画の推進・・・・・・・・・・・・</w:t>
      </w:r>
      <w:r>
        <w:rPr>
          <w:rFonts w:ascii="HG丸ｺﾞｼｯｸM-PRO" w:eastAsia="HG丸ｺﾞｼｯｸM-PRO" w:hAnsi="HG丸ｺﾞｼｯｸM-PRO" w:cs="メイリオ" w:hint="eastAsia"/>
          <w:bCs/>
          <w:sz w:val="32"/>
          <w:szCs w:val="32"/>
        </w:rPr>
        <w:t>・・</w:t>
      </w:r>
      <w:r w:rsidRPr="00C90A04">
        <w:rPr>
          <w:rFonts w:ascii="HG丸ｺﾞｼｯｸM-PRO" w:eastAsia="HG丸ｺﾞｼｯｸM-PRO" w:hAnsi="HG丸ｺﾞｼｯｸM-PRO" w:cs="メイリオ" w:hint="eastAsia"/>
          <w:bCs/>
          <w:sz w:val="32"/>
          <w:szCs w:val="32"/>
        </w:rPr>
        <w:t>・６</w:t>
      </w:r>
    </w:p>
    <w:p w:rsidR="00F26B7E" w:rsidRPr="00C90A04" w:rsidRDefault="00F26B7E" w:rsidP="00F26B7E">
      <w:pPr>
        <w:spacing w:beforeAutospacing="0" w:afterAutospacing="0" w:line="276" w:lineRule="auto"/>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１　計画の推進</w:t>
      </w:r>
    </w:p>
    <w:p w:rsidR="00F26B7E" w:rsidRPr="00C90A04" w:rsidRDefault="00F26B7E" w:rsidP="00F26B7E">
      <w:pPr>
        <w:spacing w:beforeAutospacing="0" w:afterAutospacing="0" w:line="276" w:lineRule="auto"/>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２　行政、関係機関・団体、企業との連携</w:t>
      </w:r>
    </w:p>
    <w:p w:rsidR="00F26B7E" w:rsidRDefault="00F26B7E" w:rsidP="00F26B7E">
      <w:pPr>
        <w:spacing w:beforeAutospacing="0" w:afterAutospacing="0" w:line="276" w:lineRule="auto"/>
        <w:rPr>
          <w:rFonts w:ascii="HG丸ｺﾞｼｯｸM-PRO" w:eastAsia="HG丸ｺﾞｼｯｸM-PRO" w:hAnsi="HG丸ｺﾞｼｯｸM-PRO" w:cs="メイリオ"/>
          <w:bCs/>
          <w:sz w:val="24"/>
          <w:szCs w:val="24"/>
        </w:rPr>
      </w:pPr>
    </w:p>
    <w:p w:rsidR="00F26B7E" w:rsidRPr="00C90A04" w:rsidRDefault="00F26B7E" w:rsidP="00F26B7E">
      <w:pPr>
        <w:spacing w:beforeAutospacing="0" w:afterAutospacing="0" w:line="276" w:lineRule="auto"/>
        <w:rPr>
          <w:rFonts w:ascii="HG丸ｺﾞｼｯｸM-PRO" w:eastAsia="HG丸ｺﾞｼｯｸM-PRO" w:hAnsi="HG丸ｺﾞｼｯｸM-PRO" w:cs="メイリオ"/>
          <w:bCs/>
          <w:sz w:val="24"/>
          <w:szCs w:val="24"/>
        </w:rPr>
      </w:pPr>
    </w:p>
    <w:p w:rsidR="00F26B7E" w:rsidRDefault="00F26B7E" w:rsidP="00F26B7E">
      <w:pPr>
        <w:spacing w:beforeAutospacing="0" w:afterAutospacing="0" w:line="400" w:lineRule="exact"/>
        <w:ind w:firstLineChars="100" w:firstLine="320"/>
        <w:rPr>
          <w:rFonts w:ascii="HG丸ｺﾞｼｯｸM-PRO" w:eastAsia="HG丸ｺﾞｼｯｸM-PRO" w:hAnsi="HG丸ｺﾞｼｯｸM-PRO" w:cs="メイリオ"/>
          <w:bCs/>
          <w:sz w:val="32"/>
          <w:szCs w:val="32"/>
        </w:rPr>
      </w:pPr>
      <w:r w:rsidRPr="00C90A04">
        <w:rPr>
          <w:rFonts w:ascii="HG丸ｺﾞｼｯｸM-PRO" w:eastAsia="HG丸ｺﾞｼｯｸM-PRO" w:hAnsi="HG丸ｺﾞｼｯｸM-PRO" w:cs="メイリオ" w:hint="eastAsia"/>
          <w:bCs/>
          <w:sz w:val="32"/>
          <w:szCs w:val="32"/>
        </w:rPr>
        <w:t xml:space="preserve">【参考】　</w:t>
      </w:r>
      <w:r>
        <w:rPr>
          <w:rFonts w:ascii="HG丸ｺﾞｼｯｸM-PRO" w:eastAsia="HG丸ｺﾞｼｯｸM-PRO" w:hAnsi="HG丸ｺﾞｼｯｸM-PRO" w:cs="メイリオ" w:hint="eastAsia"/>
          <w:bCs/>
          <w:sz w:val="32"/>
          <w:szCs w:val="32"/>
        </w:rPr>
        <w:t>男女共同参画・女性の活躍促進に関する</w:t>
      </w:r>
    </w:p>
    <w:p w:rsidR="00F26B7E" w:rsidRPr="00C90A04" w:rsidRDefault="00F26B7E" w:rsidP="00F26B7E">
      <w:pPr>
        <w:spacing w:beforeAutospacing="0" w:afterAutospacing="0" w:line="400" w:lineRule="exact"/>
        <w:ind w:firstLineChars="600" w:firstLine="1920"/>
        <w:rPr>
          <w:rFonts w:ascii="HG丸ｺﾞｼｯｸM-PRO" w:eastAsia="HG丸ｺﾞｼｯｸM-PRO" w:hAnsi="HG丸ｺﾞｼｯｸM-PRO" w:cs="メイリオ"/>
          <w:bCs/>
          <w:sz w:val="32"/>
          <w:szCs w:val="32"/>
        </w:rPr>
      </w:pPr>
      <w:r>
        <w:rPr>
          <w:rFonts w:ascii="HG丸ｺﾞｼｯｸM-PRO" w:eastAsia="HG丸ｺﾞｼｯｸM-PRO" w:hAnsi="HG丸ｺﾞｼｯｸM-PRO" w:cs="メイリオ" w:hint="eastAsia"/>
          <w:bCs/>
          <w:sz w:val="32"/>
          <w:szCs w:val="32"/>
        </w:rPr>
        <w:t>アンケート調査結果</w:t>
      </w:r>
    </w:p>
    <w:p w:rsidR="00F26B7E" w:rsidRPr="00C90A04" w:rsidRDefault="00F26B7E" w:rsidP="00F26B7E">
      <w:pPr>
        <w:spacing w:beforeAutospacing="0" w:afterAutospacing="0" w:line="400" w:lineRule="exact"/>
        <w:rPr>
          <w:rFonts w:ascii="HG丸ｺﾞｼｯｸM-PRO" w:eastAsia="HG丸ｺﾞｼｯｸM-PRO" w:hAnsi="HG丸ｺﾞｼｯｸM-PRO" w:cs="メイリオ"/>
          <w:bCs/>
          <w:sz w:val="24"/>
          <w:szCs w:val="24"/>
        </w:rPr>
      </w:pPr>
      <w:r w:rsidRPr="00C90A04">
        <w:rPr>
          <w:rFonts w:ascii="HG丸ｺﾞｼｯｸM-PRO" w:eastAsia="HG丸ｺﾞｼｯｸM-PRO" w:hAnsi="HG丸ｺﾞｼｯｸM-PRO" w:cs="メイリオ" w:hint="eastAsia"/>
          <w:bCs/>
          <w:sz w:val="24"/>
          <w:szCs w:val="24"/>
        </w:rPr>
        <w:t xml:space="preserve">　　　</w:t>
      </w:r>
    </w:p>
    <w:p w:rsidR="0055512E" w:rsidRPr="00CB1BEC" w:rsidRDefault="0055512E" w:rsidP="0002438D">
      <w:pPr>
        <w:spacing w:beforeAutospacing="0" w:afterAutospacing="0"/>
        <w:jc w:val="center"/>
        <w:rPr>
          <w:rFonts w:ascii="HG丸ｺﾞｼｯｸM-PRO" w:eastAsia="HG丸ｺﾞｼｯｸM-PRO" w:hAnsi="HG丸ｺﾞｼｯｸM-PRO"/>
          <w:b/>
          <w:bCs/>
          <w:sz w:val="44"/>
          <w:szCs w:val="44"/>
        </w:rPr>
      </w:pPr>
      <w:r w:rsidRPr="00CB1BEC">
        <w:rPr>
          <w:rFonts w:ascii="HG丸ｺﾞｼｯｸM-PRO" w:eastAsia="HG丸ｺﾞｼｯｸM-PRO" w:hAnsi="HG丸ｺﾞｼｯｸM-PRO" w:hint="eastAsia"/>
          <w:b/>
          <w:bCs/>
          <w:sz w:val="44"/>
          <w:szCs w:val="44"/>
        </w:rPr>
        <w:lastRenderedPageBreak/>
        <w:t>第</w:t>
      </w:r>
      <w:r w:rsidR="009920F9" w:rsidRPr="00CB1BEC">
        <w:rPr>
          <w:rFonts w:ascii="HG丸ｺﾞｼｯｸM-PRO" w:eastAsia="HG丸ｺﾞｼｯｸM-PRO" w:hAnsi="HG丸ｺﾞｼｯｸM-PRO" w:hint="eastAsia"/>
          <w:b/>
          <w:bCs/>
          <w:sz w:val="44"/>
          <w:szCs w:val="44"/>
        </w:rPr>
        <w:t>１</w:t>
      </w:r>
      <w:r w:rsidRPr="00CB1BEC">
        <w:rPr>
          <w:rFonts w:ascii="HG丸ｺﾞｼｯｸM-PRO" w:eastAsia="HG丸ｺﾞｼｯｸM-PRO" w:hAnsi="HG丸ｺﾞｼｯｸM-PRO" w:hint="eastAsia"/>
          <w:b/>
          <w:bCs/>
          <w:sz w:val="44"/>
          <w:szCs w:val="44"/>
        </w:rPr>
        <w:t>章　計画</w:t>
      </w:r>
      <w:r w:rsidR="004B0CBD" w:rsidRPr="00CB1BEC">
        <w:rPr>
          <w:rFonts w:ascii="HG丸ｺﾞｼｯｸM-PRO" w:eastAsia="HG丸ｺﾞｼｯｸM-PRO" w:hAnsi="HG丸ｺﾞｼｯｸM-PRO" w:hint="eastAsia"/>
          <w:b/>
          <w:bCs/>
          <w:sz w:val="44"/>
          <w:szCs w:val="44"/>
        </w:rPr>
        <w:t>策定の趣旨</w:t>
      </w:r>
    </w:p>
    <w:p w:rsidR="0055512E" w:rsidRPr="0002438D" w:rsidRDefault="0055512E" w:rsidP="0055512E">
      <w:pPr>
        <w:spacing w:beforeAutospacing="0" w:afterAutospacing="0"/>
        <w:rPr>
          <w:b/>
          <w:bCs/>
          <w:sz w:val="28"/>
          <w:szCs w:val="44"/>
        </w:rPr>
      </w:pPr>
    </w:p>
    <w:p w:rsidR="0055512E" w:rsidRPr="00CB1BEC" w:rsidRDefault="0055512E" w:rsidP="0055512E">
      <w:pPr>
        <w:spacing w:beforeAutospacing="0" w:afterAutospacing="0"/>
        <w:rPr>
          <w:rFonts w:ascii="メイリオ" w:eastAsia="メイリオ" w:hAnsi="メイリオ" w:cs="メイリオ"/>
          <w:bCs/>
          <w:sz w:val="28"/>
          <w:szCs w:val="28"/>
          <w:u w:val="single"/>
        </w:rPr>
      </w:pPr>
      <w:r w:rsidRPr="00CB1BEC">
        <w:rPr>
          <w:rFonts w:ascii="メイリオ" w:eastAsia="メイリオ" w:hAnsi="メイリオ" w:cs="メイリオ" w:hint="eastAsia"/>
          <w:bCs/>
          <w:sz w:val="28"/>
          <w:szCs w:val="28"/>
          <w:u w:val="single"/>
        </w:rPr>
        <w:t xml:space="preserve">１　</w:t>
      </w:r>
      <w:r w:rsidR="004B0CBD" w:rsidRPr="00CB1BEC">
        <w:rPr>
          <w:rFonts w:ascii="メイリオ" w:eastAsia="メイリオ" w:hAnsi="メイリオ" w:cs="メイリオ" w:hint="eastAsia"/>
          <w:bCs/>
          <w:sz w:val="28"/>
          <w:szCs w:val="28"/>
          <w:u w:val="single"/>
        </w:rPr>
        <w:t>背景</w:t>
      </w:r>
    </w:p>
    <w:p w:rsidR="0055512E" w:rsidRPr="007E12D7" w:rsidRDefault="0055512E" w:rsidP="0055512E">
      <w:pPr>
        <w:spacing w:beforeAutospacing="0" w:afterAutospacing="0"/>
        <w:ind w:leftChars="100" w:left="210" w:firstLineChars="100" w:firstLine="220"/>
        <w:rPr>
          <w:rFonts w:ascii="HG丸ｺﾞｼｯｸM-PRO" w:eastAsia="HG丸ｺﾞｼｯｸM-PRO" w:hAnsi="HG丸ｺﾞｼｯｸM-PRO"/>
          <w:sz w:val="22"/>
        </w:rPr>
      </w:pPr>
      <w:r w:rsidRPr="007E12D7">
        <w:rPr>
          <w:rFonts w:ascii="HG丸ｺﾞｼｯｸM-PRO" w:eastAsia="HG丸ｺﾞｼｯｸM-PRO" w:hAnsi="HG丸ｺﾞｼｯｸM-PRO" w:hint="eastAsia"/>
          <w:sz w:val="22"/>
        </w:rPr>
        <w:t>国では、平成１１年に「男女共同参画社会基本法」が制定され、男女共同参画社会形成に向けた取組を進めてきました。</w:t>
      </w:r>
      <w:r w:rsidR="004B0CBD" w:rsidRPr="007E12D7">
        <w:rPr>
          <w:rFonts w:ascii="HG丸ｺﾞｼｯｸM-PRO" w:eastAsia="HG丸ｺﾞｼｯｸM-PRO" w:hAnsi="HG丸ｺﾞｼｯｸM-PRO" w:hint="eastAsia"/>
          <w:sz w:val="22"/>
        </w:rPr>
        <w:t>また、平成１２年１２月には「男女共同参画基本計画」が策定され、現在は</w:t>
      </w:r>
      <w:r w:rsidRPr="007E12D7">
        <w:rPr>
          <w:rFonts w:ascii="HG丸ｺﾞｼｯｸM-PRO" w:eastAsia="HG丸ｺﾞｼｯｸM-PRO" w:hAnsi="HG丸ｺﾞｼｯｸM-PRO" w:hint="eastAsia"/>
          <w:sz w:val="22"/>
        </w:rPr>
        <w:t>「第４次男女共同参画基本計画」において、女性の活躍推進とともに、男女ともに暮らしやすい社会を実現するために特に必要な要素として</w:t>
      </w:r>
      <w:r w:rsidR="00DA46DB">
        <w:rPr>
          <w:rFonts w:ascii="HG丸ｺﾞｼｯｸM-PRO" w:eastAsia="HG丸ｺﾞｼｯｸM-PRO" w:hAnsi="HG丸ｺﾞｼｯｸM-PRO" w:hint="eastAsia"/>
          <w:sz w:val="22"/>
        </w:rPr>
        <w:t>、</w:t>
      </w:r>
      <w:r w:rsidR="00DA46DB" w:rsidRPr="007E12D7">
        <w:rPr>
          <w:rFonts w:ascii="HG丸ｺﾞｼｯｸM-PRO" w:eastAsia="HG丸ｺﾞｼｯｸM-PRO" w:hAnsi="HG丸ｺﾞｼｯｸM-PRO" w:hint="eastAsia"/>
          <w:sz w:val="22"/>
        </w:rPr>
        <w:t>「男性中心型労働慣行等の変革と女性の躍進」を</w:t>
      </w:r>
      <w:r w:rsidR="00DA46DB">
        <w:rPr>
          <w:rFonts w:ascii="HG丸ｺﾞｼｯｸM-PRO" w:eastAsia="HG丸ｺﾞｼｯｸM-PRO" w:hAnsi="HG丸ｺﾞｼｯｸM-PRO" w:hint="eastAsia"/>
          <w:sz w:val="22"/>
        </w:rPr>
        <w:t>計画全体の</w:t>
      </w:r>
      <w:r w:rsidRPr="007E12D7">
        <w:rPr>
          <w:rFonts w:ascii="HG丸ｺﾞｼｯｸM-PRO" w:eastAsia="HG丸ｺﾞｼｯｸM-PRO" w:hAnsi="HG丸ｺﾞｼｯｸM-PRO" w:hint="eastAsia"/>
          <w:sz w:val="22"/>
        </w:rPr>
        <w:t>横断的視点として冒頭に位置づけ、職場、地域、家庭などあらゆる場面における施策の充実を図ることとしています。</w:t>
      </w:r>
    </w:p>
    <w:p w:rsidR="004B0CBD" w:rsidRPr="007E12D7" w:rsidRDefault="004B0CBD" w:rsidP="002E16B0">
      <w:pPr>
        <w:spacing w:beforeAutospacing="0" w:afterAutospacing="0"/>
        <w:ind w:leftChars="100" w:left="210" w:firstLineChars="100" w:firstLine="220"/>
        <w:rPr>
          <w:rFonts w:ascii="HG丸ｺﾞｼｯｸM-PRO" w:eastAsia="HG丸ｺﾞｼｯｸM-PRO" w:hAnsi="HG丸ｺﾞｼｯｸM-PRO"/>
          <w:sz w:val="22"/>
        </w:rPr>
      </w:pPr>
      <w:r w:rsidRPr="007E12D7">
        <w:rPr>
          <w:rFonts w:ascii="HG丸ｺﾞｼｯｸM-PRO" w:eastAsia="HG丸ｺﾞｼｯｸM-PRO" w:hAnsi="HG丸ｺﾞｼｯｸM-PRO" w:hint="eastAsia"/>
          <w:sz w:val="22"/>
        </w:rPr>
        <w:t>県では、平成１３年１月</w:t>
      </w:r>
      <w:r w:rsidR="00DA46DB">
        <w:rPr>
          <w:rFonts w:ascii="HG丸ｺﾞｼｯｸM-PRO" w:eastAsia="HG丸ｺﾞｼｯｸM-PRO" w:hAnsi="HG丸ｺﾞｼｯｸM-PRO" w:hint="eastAsia"/>
          <w:sz w:val="22"/>
        </w:rPr>
        <w:t>に</w:t>
      </w:r>
      <w:r w:rsidRPr="007E12D7">
        <w:rPr>
          <w:rFonts w:ascii="HG丸ｺﾞｼｯｸM-PRO" w:eastAsia="HG丸ｺﾞｼｯｸM-PRO" w:hAnsi="HG丸ｺﾞｼｯｸM-PRO" w:hint="eastAsia"/>
          <w:sz w:val="22"/>
        </w:rPr>
        <w:t>、県内の男女共同参画推</w:t>
      </w:r>
      <w:r w:rsidR="00DA46DB">
        <w:rPr>
          <w:rFonts w:ascii="HG丸ｺﾞｼｯｸM-PRO" w:eastAsia="HG丸ｺﾞｼｯｸM-PRO" w:hAnsi="HG丸ｺﾞｼｯｸM-PRO" w:hint="eastAsia"/>
          <w:sz w:val="22"/>
        </w:rPr>
        <w:t>進の実践的活動拠点となる「福島県男女共生センター」（二本松市）を</w:t>
      </w:r>
      <w:r w:rsidRPr="007E12D7">
        <w:rPr>
          <w:rFonts w:ascii="HG丸ｺﾞｼｯｸM-PRO" w:eastAsia="HG丸ｺﾞｼｯｸM-PRO" w:hAnsi="HG丸ｺﾞｼｯｸM-PRO" w:hint="eastAsia"/>
          <w:sz w:val="22"/>
        </w:rPr>
        <w:t>開設し</w:t>
      </w:r>
      <w:r w:rsidR="00DA46DB">
        <w:rPr>
          <w:rFonts w:ascii="HG丸ｺﾞｼｯｸM-PRO" w:eastAsia="HG丸ｺﾞｼｯｸM-PRO" w:hAnsi="HG丸ｺﾞｼｯｸM-PRO" w:hint="eastAsia"/>
          <w:sz w:val="22"/>
        </w:rPr>
        <w:t>ました。</w:t>
      </w:r>
      <w:r w:rsidRPr="007E12D7">
        <w:rPr>
          <w:rFonts w:ascii="HG丸ｺﾞｼｯｸM-PRO" w:eastAsia="HG丸ｺﾞｼｯｸM-PRO" w:hAnsi="HG丸ｺﾞｼｯｸM-PRO" w:hint="eastAsia"/>
          <w:sz w:val="22"/>
        </w:rPr>
        <w:t>同年３月には「ふくしま男女共同参画プラン」が策定され、県内における男女共同参画社会の実</w:t>
      </w:r>
      <w:r w:rsidR="00DA46DB">
        <w:rPr>
          <w:rFonts w:ascii="HG丸ｺﾞｼｯｸM-PRO" w:eastAsia="HG丸ｺﾞｼｯｸM-PRO" w:hAnsi="HG丸ｺﾞｼｯｸM-PRO" w:hint="eastAsia"/>
          <w:sz w:val="22"/>
        </w:rPr>
        <w:t>現に向けて、一層の推進が図られました。こ</w:t>
      </w:r>
      <w:r w:rsidRPr="007E12D7">
        <w:rPr>
          <w:rFonts w:ascii="HG丸ｺﾞｼｯｸM-PRO" w:eastAsia="HG丸ｺﾞｼｯｸM-PRO" w:hAnsi="HG丸ｺﾞｼｯｸM-PRO" w:hint="eastAsia"/>
          <w:sz w:val="22"/>
        </w:rPr>
        <w:t>れを機に、県内の各市町村においても男女共同参画計画の策定や、関連事業の実施・展開が推進されてきました。</w:t>
      </w:r>
    </w:p>
    <w:p w:rsidR="004B0CBD" w:rsidRPr="007E12D7" w:rsidRDefault="004B0CBD" w:rsidP="002E16B0">
      <w:pPr>
        <w:spacing w:beforeAutospacing="0" w:afterAutospacing="0"/>
        <w:ind w:leftChars="100" w:left="210" w:firstLineChars="100" w:firstLine="220"/>
        <w:rPr>
          <w:rFonts w:ascii="HG丸ｺﾞｼｯｸM-PRO" w:eastAsia="HG丸ｺﾞｼｯｸM-PRO" w:hAnsi="HG丸ｺﾞｼｯｸM-PRO"/>
          <w:sz w:val="22"/>
        </w:rPr>
      </w:pPr>
      <w:r w:rsidRPr="007E12D7">
        <w:rPr>
          <w:rFonts w:ascii="HG丸ｺﾞｼｯｸM-PRO" w:eastAsia="HG丸ｺﾞｼｯｸM-PRO" w:hAnsi="HG丸ｺﾞｼｯｸM-PRO" w:hint="eastAsia"/>
          <w:sz w:val="22"/>
        </w:rPr>
        <w:t>町においては</w:t>
      </w:r>
      <w:r w:rsidR="00523806" w:rsidRPr="007E12D7">
        <w:rPr>
          <w:rFonts w:ascii="HG丸ｺﾞｼｯｸM-PRO" w:eastAsia="HG丸ｺﾞｼｯｸM-PRO" w:hAnsi="HG丸ｺﾞｼｯｸM-PRO" w:hint="eastAsia"/>
          <w:sz w:val="22"/>
        </w:rPr>
        <w:t>、平成２０年４月から施行された「西会津町まちづくり基本条例」の基本原則の１つとして男女共同参画が位置づけられていましたが、計画の策定</w:t>
      </w:r>
      <w:r w:rsidR="00DA46DB">
        <w:rPr>
          <w:rFonts w:ascii="HG丸ｺﾞｼｯｸM-PRO" w:eastAsia="HG丸ｺﾞｼｯｸM-PRO" w:hAnsi="HG丸ｺﾞｼｯｸM-PRO" w:hint="eastAsia"/>
          <w:sz w:val="22"/>
        </w:rPr>
        <w:t>や、具体的な事業実施には至っておりませんでした。その後、令和元</w:t>
      </w:r>
      <w:r w:rsidR="00523806" w:rsidRPr="007E12D7">
        <w:rPr>
          <w:rFonts w:ascii="HG丸ｺﾞｼｯｸM-PRO" w:eastAsia="HG丸ｺﾞｼｯｸM-PRO" w:hAnsi="HG丸ｺﾞｼｯｸM-PRO" w:hint="eastAsia"/>
          <w:sz w:val="22"/>
        </w:rPr>
        <w:t>年</w:t>
      </w:r>
      <w:r w:rsidR="00961643">
        <w:rPr>
          <w:rFonts w:ascii="HG丸ｺﾞｼｯｸM-PRO" w:eastAsia="HG丸ｺﾞｼｯｸM-PRO" w:hAnsi="HG丸ｺﾞｼｯｸM-PRO" w:hint="eastAsia"/>
          <w:sz w:val="22"/>
        </w:rPr>
        <w:t>度</w:t>
      </w:r>
      <w:r w:rsidR="00523806" w:rsidRPr="007E12D7">
        <w:rPr>
          <w:rFonts w:ascii="HG丸ｺﾞｼｯｸM-PRO" w:eastAsia="HG丸ｺﾞｼｯｸM-PRO" w:hAnsi="HG丸ｺﾞｼｯｸM-PRO" w:hint="eastAsia"/>
          <w:sz w:val="22"/>
        </w:rPr>
        <w:t>よりスタートした「第４次西会津町総合計画」の具体的</w:t>
      </w:r>
      <w:r w:rsidR="00DA46DB">
        <w:rPr>
          <w:rFonts w:ascii="HG丸ｺﾞｼｯｸM-PRO" w:eastAsia="HG丸ｺﾞｼｯｸM-PRO" w:hAnsi="HG丸ｺﾞｼｯｸM-PRO" w:hint="eastAsia"/>
          <w:sz w:val="22"/>
        </w:rPr>
        <w:t>な</w:t>
      </w:r>
      <w:r w:rsidR="00523806" w:rsidRPr="007E12D7">
        <w:rPr>
          <w:rFonts w:ascii="HG丸ｺﾞｼｯｸM-PRO" w:eastAsia="HG丸ｺﾞｼｯｸM-PRO" w:hAnsi="HG丸ｺﾞｼｯｸM-PRO" w:hint="eastAsia"/>
          <w:sz w:val="22"/>
        </w:rPr>
        <w:t>取り組みとして、男女共同参画社会の推進が盛り込まれました。これは、</w:t>
      </w:r>
      <w:r w:rsidR="00A1740D">
        <w:rPr>
          <w:rFonts w:ascii="HG丸ｺﾞｼｯｸM-PRO" w:eastAsia="HG丸ｺﾞｼｯｸM-PRO" w:hAnsi="HG丸ｺﾞｼｯｸM-PRO" w:hint="eastAsia"/>
          <w:sz w:val="22"/>
        </w:rPr>
        <w:t>協働のまちづくりをすすめるために、</w:t>
      </w:r>
      <w:r w:rsidR="00523806" w:rsidRPr="007E12D7">
        <w:rPr>
          <w:rFonts w:ascii="HG丸ｺﾞｼｯｸM-PRO" w:eastAsia="HG丸ｺﾞｼｯｸM-PRO" w:hAnsi="HG丸ｺﾞｼｯｸM-PRO" w:hint="eastAsia"/>
          <w:sz w:val="22"/>
        </w:rPr>
        <w:t>男女が社会の対等な構成員として、互いにその人権を尊重し、性別にかかわりなく個性や能力を発揮することができる社会の実現に向け、家庭や学校、企業、地域などであらゆる機会を捉え、男女共同参画の意識づくりや環境づくりに取り組むことを目標としています。</w:t>
      </w:r>
    </w:p>
    <w:p w:rsidR="0055512E" w:rsidRPr="007E12D7" w:rsidRDefault="00DA46DB" w:rsidP="003A5A6A">
      <w:pPr>
        <w:spacing w:beforeAutospacing="0" w:afterAutospacing="0"/>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このことから、男女</w:t>
      </w:r>
      <w:r w:rsidR="003A5A6A" w:rsidRPr="007E12D7">
        <w:rPr>
          <w:rFonts w:ascii="HG丸ｺﾞｼｯｸM-PRO" w:eastAsia="HG丸ｺﾞｼｯｸM-PRO" w:hAnsi="HG丸ｺﾞｼｯｸM-PRO" w:hint="eastAsia"/>
          <w:sz w:val="22"/>
        </w:rPr>
        <w:t>が性別にかかわらず、さまざまな分野で</w:t>
      </w:r>
      <w:r w:rsidR="00523806" w:rsidRPr="007E12D7">
        <w:rPr>
          <w:rFonts w:ascii="HG丸ｺﾞｼｯｸM-PRO" w:eastAsia="HG丸ｺﾞｼｯｸM-PRO" w:hAnsi="HG丸ｺﾞｼｯｸM-PRO" w:hint="eastAsia"/>
          <w:sz w:val="22"/>
        </w:rPr>
        <w:t>活躍できる男女共同参画社会の実現を目指すため、「西会津町</w:t>
      </w:r>
      <w:r w:rsidR="0055512E" w:rsidRPr="007E12D7">
        <w:rPr>
          <w:rFonts w:ascii="HG丸ｺﾞｼｯｸM-PRO" w:eastAsia="HG丸ｺﾞｼｯｸM-PRO" w:hAnsi="HG丸ｺﾞｼｯｸM-PRO" w:hint="eastAsia"/>
          <w:sz w:val="22"/>
        </w:rPr>
        <w:t>男女共同参画計画」を策定します。</w:t>
      </w:r>
    </w:p>
    <w:p w:rsidR="0055512E" w:rsidRPr="007E12D7" w:rsidRDefault="0055512E" w:rsidP="004E7D75">
      <w:pPr>
        <w:spacing w:beforeAutospacing="0" w:afterAutospacing="0"/>
        <w:rPr>
          <w:rFonts w:ascii="HG丸ｺﾞｼｯｸM-PRO" w:eastAsia="HG丸ｺﾞｼｯｸM-PRO" w:hAnsi="HG丸ｺﾞｼｯｸM-PRO"/>
          <w:sz w:val="22"/>
        </w:rPr>
      </w:pPr>
    </w:p>
    <w:p w:rsidR="001C3024" w:rsidRPr="00CB1BEC" w:rsidRDefault="003A5A6A" w:rsidP="001C3024">
      <w:pPr>
        <w:spacing w:beforeAutospacing="0" w:afterAutospacing="0"/>
        <w:rPr>
          <w:rFonts w:ascii="HG丸ｺﾞｼｯｸM-PRO" w:eastAsia="HG丸ｺﾞｼｯｸM-PRO" w:hAnsi="HG丸ｺﾞｼｯｸM-PRO"/>
          <w:sz w:val="22"/>
          <w:u w:val="single"/>
        </w:rPr>
      </w:pPr>
      <w:r w:rsidRPr="00CB1BEC">
        <w:rPr>
          <w:rFonts w:ascii="メイリオ" w:eastAsia="メイリオ" w:hAnsi="メイリオ" w:cs="メイリオ" w:hint="eastAsia"/>
          <w:bCs/>
          <w:sz w:val="28"/>
          <w:szCs w:val="28"/>
          <w:u w:val="single"/>
        </w:rPr>
        <w:t>２　計画の位置づ</w:t>
      </w:r>
      <w:r w:rsidR="0055512E" w:rsidRPr="00CB1BEC">
        <w:rPr>
          <w:rFonts w:ascii="メイリオ" w:eastAsia="メイリオ" w:hAnsi="メイリオ" w:cs="メイリオ" w:hint="eastAsia"/>
          <w:bCs/>
          <w:sz w:val="28"/>
          <w:szCs w:val="28"/>
          <w:u w:val="single"/>
        </w:rPr>
        <w:t>け</w:t>
      </w:r>
    </w:p>
    <w:p w:rsidR="00751554" w:rsidRPr="001C3024" w:rsidRDefault="00751554" w:rsidP="001C3024">
      <w:pPr>
        <w:spacing w:beforeAutospacing="0" w:afterAutospacing="0"/>
        <w:ind w:leftChars="100" w:left="210" w:firstLineChars="100" w:firstLine="220"/>
        <w:rPr>
          <w:rFonts w:ascii="メイリオ" w:eastAsia="メイリオ" w:hAnsi="メイリオ" w:cs="メイリオ"/>
          <w:bCs/>
          <w:sz w:val="28"/>
          <w:szCs w:val="28"/>
        </w:rPr>
      </w:pPr>
      <w:r w:rsidRPr="007E12D7">
        <w:rPr>
          <w:rFonts w:ascii="HG丸ｺﾞｼｯｸM-PRO" w:eastAsia="HG丸ｺﾞｼｯｸM-PRO" w:hAnsi="HG丸ｺﾞｼｯｸM-PRO" w:hint="eastAsia"/>
          <w:sz w:val="22"/>
        </w:rPr>
        <w:t>本</w:t>
      </w:r>
      <w:r w:rsidR="0055512E" w:rsidRPr="007E12D7">
        <w:rPr>
          <w:rFonts w:ascii="HG丸ｺﾞｼｯｸM-PRO" w:eastAsia="HG丸ｺﾞｼｯｸM-PRO" w:hAnsi="HG丸ｺﾞｼｯｸM-PRO" w:hint="eastAsia"/>
          <w:sz w:val="22"/>
        </w:rPr>
        <w:t>計画は、「</w:t>
      </w:r>
      <w:r w:rsidR="003A5A6A" w:rsidRPr="007E12D7">
        <w:rPr>
          <w:rFonts w:ascii="HG丸ｺﾞｼｯｸM-PRO" w:eastAsia="HG丸ｺﾞｼｯｸM-PRO" w:hAnsi="HG丸ｺﾞｼｯｸM-PRO" w:hint="eastAsia"/>
          <w:sz w:val="22"/>
        </w:rPr>
        <w:t>西会津町</w:t>
      </w:r>
      <w:r w:rsidR="00CB28DC">
        <w:rPr>
          <w:rFonts w:ascii="HG丸ｺﾞｼｯｸM-PRO" w:eastAsia="HG丸ｺﾞｼｯｸM-PRO" w:hAnsi="HG丸ｺﾞｼｯｸM-PRO" w:hint="eastAsia"/>
          <w:sz w:val="22"/>
        </w:rPr>
        <w:t>まちづくり基本条例</w:t>
      </w:r>
      <w:r w:rsidR="003A5A6A" w:rsidRPr="007E12D7">
        <w:rPr>
          <w:rFonts w:ascii="HG丸ｺﾞｼｯｸM-PRO" w:eastAsia="HG丸ｺﾞｼｯｸM-PRO" w:hAnsi="HG丸ｺﾞｼｯｸM-PRO" w:hint="eastAsia"/>
          <w:sz w:val="22"/>
        </w:rPr>
        <w:t>」</w:t>
      </w:r>
      <w:r w:rsidR="002803F2">
        <w:rPr>
          <w:rFonts w:ascii="HG丸ｺﾞｼｯｸM-PRO" w:eastAsia="HG丸ｺﾞｼｯｸM-PRO" w:hAnsi="HG丸ｺﾞｼｯｸM-PRO" w:hint="eastAsia"/>
          <w:sz w:val="22"/>
        </w:rPr>
        <w:t>に基づき</w:t>
      </w:r>
      <w:r w:rsidR="004E7D75" w:rsidRPr="007E12D7">
        <w:rPr>
          <w:rFonts w:ascii="HG丸ｺﾞｼｯｸM-PRO" w:eastAsia="HG丸ｺﾞｼｯｸM-PRO" w:hAnsi="HG丸ｺﾞｼｯｸM-PRO" w:hint="eastAsia"/>
          <w:sz w:val="22"/>
        </w:rPr>
        <w:t>、男女がお互いを尊重し、性別にかかわりなく個性や能力を発揮することができる</w:t>
      </w:r>
      <w:r w:rsidR="009920F9" w:rsidRPr="007E12D7">
        <w:rPr>
          <w:rFonts w:ascii="HG丸ｺﾞｼｯｸM-PRO" w:eastAsia="HG丸ｺﾞｼｯｸM-PRO" w:hAnsi="HG丸ｺﾞｼｯｸM-PRO" w:hint="eastAsia"/>
          <w:sz w:val="22"/>
        </w:rPr>
        <w:t>男女共同参画社会の実現を目指すための基本的指針</w:t>
      </w:r>
      <w:r w:rsidR="002803F2">
        <w:rPr>
          <w:rFonts w:ascii="HG丸ｺﾞｼｯｸM-PRO" w:eastAsia="HG丸ｺﾞｼｯｸM-PRO" w:hAnsi="HG丸ｺﾞｼｯｸM-PRO" w:hint="eastAsia"/>
          <w:sz w:val="22"/>
        </w:rPr>
        <w:t>として策定するものとしま</w:t>
      </w:r>
      <w:r w:rsidR="002E42D1" w:rsidRPr="007E12D7">
        <w:rPr>
          <w:rFonts w:ascii="HG丸ｺﾞｼｯｸM-PRO" w:eastAsia="HG丸ｺﾞｼｯｸM-PRO" w:hAnsi="HG丸ｺﾞｼｯｸM-PRO" w:hint="eastAsia"/>
          <w:sz w:val="22"/>
        </w:rPr>
        <w:t>す。</w:t>
      </w:r>
    </w:p>
    <w:p w:rsidR="004E7D75" w:rsidRPr="007E12D7" w:rsidRDefault="004E7D75" w:rsidP="00E70425">
      <w:pPr>
        <w:spacing w:beforeAutospacing="0" w:afterAutospacing="0"/>
        <w:ind w:left="220" w:hangingChars="100" w:hanging="220"/>
        <w:rPr>
          <w:rFonts w:ascii="HG丸ｺﾞｼｯｸM-PRO" w:eastAsia="HG丸ｺﾞｼｯｸM-PRO" w:hAnsi="HG丸ｺﾞｼｯｸM-PRO"/>
          <w:sz w:val="22"/>
        </w:rPr>
      </w:pPr>
    </w:p>
    <w:p w:rsidR="0055512E" w:rsidRPr="00CB1BEC" w:rsidRDefault="0055512E" w:rsidP="0055512E">
      <w:pPr>
        <w:spacing w:beforeAutospacing="0" w:afterAutospacing="0"/>
        <w:rPr>
          <w:rFonts w:ascii="メイリオ" w:eastAsia="メイリオ" w:hAnsi="メイリオ" w:cs="メイリオ"/>
          <w:bCs/>
          <w:sz w:val="28"/>
          <w:szCs w:val="28"/>
          <w:u w:val="single"/>
        </w:rPr>
      </w:pPr>
      <w:r w:rsidRPr="00CB1BEC">
        <w:rPr>
          <w:rFonts w:ascii="メイリオ" w:eastAsia="メイリオ" w:hAnsi="メイリオ" w:cs="メイリオ" w:hint="eastAsia"/>
          <w:bCs/>
          <w:sz w:val="28"/>
          <w:szCs w:val="28"/>
          <w:u w:val="single"/>
        </w:rPr>
        <w:t>３　計画の期間</w:t>
      </w:r>
    </w:p>
    <w:p w:rsidR="002803F2" w:rsidRDefault="009920F9" w:rsidP="0055512E">
      <w:pPr>
        <w:spacing w:beforeAutospacing="0" w:afterAutospacing="0"/>
        <w:ind w:left="210" w:hangingChars="100" w:hanging="210"/>
        <w:rPr>
          <w:rFonts w:ascii="HG丸ｺﾞｼｯｸM-PRO" w:eastAsia="HG丸ｺﾞｼｯｸM-PRO" w:hAnsi="HG丸ｺﾞｼｯｸM-PRO"/>
          <w:sz w:val="22"/>
        </w:rPr>
      </w:pPr>
      <w:r w:rsidRPr="007E12D7">
        <w:rPr>
          <w:rFonts w:ascii="HG丸ｺﾞｼｯｸM-PRO" w:eastAsia="HG丸ｺﾞｼｯｸM-PRO" w:hAnsi="HG丸ｺﾞｼｯｸM-PRO" w:hint="eastAsia"/>
        </w:rPr>
        <w:t xml:space="preserve">　　</w:t>
      </w:r>
      <w:r w:rsidRPr="00705820">
        <w:rPr>
          <w:rFonts w:ascii="HG丸ｺﾞｼｯｸM-PRO" w:eastAsia="HG丸ｺﾞｼｯｸM-PRO" w:hAnsi="HG丸ｺﾞｼｯｸM-PRO" w:hint="eastAsia"/>
          <w:sz w:val="22"/>
        </w:rPr>
        <w:t>令和２</w:t>
      </w:r>
      <w:r w:rsidR="002803F2">
        <w:rPr>
          <w:rFonts w:ascii="HG丸ｺﾞｼｯｸM-PRO" w:eastAsia="HG丸ｺﾞｼｯｸM-PRO" w:hAnsi="HG丸ｺﾞｼｯｸM-PRO" w:hint="eastAsia"/>
          <w:sz w:val="22"/>
        </w:rPr>
        <w:t>年度～</w:t>
      </w:r>
      <w:r w:rsidRPr="00705820">
        <w:rPr>
          <w:rFonts w:ascii="HG丸ｺﾞｼｯｸM-PRO" w:eastAsia="HG丸ｺﾞｼｯｸM-PRO" w:hAnsi="HG丸ｺﾞｼｯｸM-PRO" w:hint="eastAsia"/>
          <w:sz w:val="22"/>
        </w:rPr>
        <w:t>令和７年度</w:t>
      </w:r>
      <w:r w:rsidR="002803F2">
        <w:rPr>
          <w:rFonts w:ascii="HG丸ｺﾞｼｯｸM-PRO" w:eastAsia="HG丸ｺﾞｼｯｸM-PRO" w:hAnsi="HG丸ｺﾞｼｯｸM-PRO" w:hint="eastAsia"/>
          <w:sz w:val="22"/>
        </w:rPr>
        <w:t>（６ヵ年）</w:t>
      </w:r>
    </w:p>
    <w:p w:rsidR="00087332" w:rsidRDefault="00F26B7E" w:rsidP="00F26B7E">
      <w:pPr>
        <w:spacing w:beforeAutospacing="0" w:afterAutospacing="0"/>
        <w:ind w:leftChars="100" w:left="210" w:firstLineChars="100" w:firstLine="220"/>
        <w:rPr>
          <w:rFonts w:ascii="HG丸ｺﾞｼｯｸM-PRO" w:eastAsia="HG丸ｺﾞｼｯｸM-PRO" w:hAnsi="HG丸ｺﾞｼｯｸM-PRO"/>
          <w:sz w:val="22"/>
        </w:rPr>
        <w:sectPr w:rsidR="00087332" w:rsidSect="00F26B7E">
          <w:footerReference w:type="default" r:id="rId8"/>
          <w:pgSz w:w="11906" w:h="16838" w:code="9"/>
          <w:pgMar w:top="1588" w:right="1701" w:bottom="1361" w:left="1531" w:header="851" w:footer="397" w:gutter="0"/>
          <w:pgBorders w:offsetFrom="page">
            <w:top w:val="thickThinMediumGap" w:sz="48" w:space="24" w:color="FFC000"/>
            <w:left w:val="thickThinMediumGap" w:sz="48" w:space="24" w:color="FFC000"/>
            <w:bottom w:val="thickThinMediumGap" w:sz="48" w:space="24" w:color="FFC000"/>
            <w:right w:val="thickThinMediumGap" w:sz="48" w:space="24" w:color="FFC000"/>
          </w:pgBorders>
          <w:pgNumType w:start="1"/>
          <w:cols w:space="425"/>
          <w:titlePg/>
          <w:docGrid w:type="linesAndChars" w:linePitch="344"/>
        </w:sect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simplePos x="0" y="0"/>
                <wp:positionH relativeFrom="margin">
                  <wp:posOffset>2561590</wp:posOffset>
                </wp:positionH>
                <wp:positionV relativeFrom="paragraph">
                  <wp:posOffset>596265</wp:posOffset>
                </wp:positionV>
                <wp:extent cx="39052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0525" cy="323850"/>
                        </a:xfrm>
                        <a:prstGeom prst="rect">
                          <a:avLst/>
                        </a:prstGeom>
                        <a:noFill/>
                        <a:ln w="6350">
                          <a:noFill/>
                        </a:ln>
                      </wps:spPr>
                      <wps:txbx>
                        <w:txbxContent>
                          <w:p w:rsidR="00F26B7E" w:rsidRPr="00F26B7E" w:rsidRDefault="00F26B7E">
                            <w:pPr>
                              <w:rPr>
                                <w:rFonts w:ascii="HGPｺﾞｼｯｸM" w:eastAsia="HGPｺﾞｼｯｸM" w:hint="eastAsia"/>
                                <w:sz w:val="22"/>
                              </w:rPr>
                            </w:pPr>
                            <w:r w:rsidRPr="00F26B7E">
                              <w:rPr>
                                <w:rFonts w:ascii="HGPｺﾞｼｯｸM" w:eastAsia="HGPｺﾞｼｯｸM" w:hint="eastAsia"/>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1.7pt;margin-top:46.95pt;width:30.75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" filled="f" stroked="f" strokeweight=".5pt">
                <v:textbox>
                  <w:txbxContent>
                    <w:p w:rsidR="00F26B7E" w:rsidRPr="00F26B7E" w:rsidRDefault="00F26B7E">
                      <w:pPr>
                        <w:rPr>
                          <w:rFonts w:ascii="HGPｺﾞｼｯｸM" w:eastAsia="HGPｺﾞｼｯｸM" w:hint="eastAsia"/>
                          <w:sz w:val="22"/>
                        </w:rPr>
                      </w:pPr>
                      <w:r w:rsidRPr="00F26B7E">
                        <w:rPr>
                          <w:rFonts w:ascii="HGPｺﾞｼｯｸM" w:eastAsia="HGPｺﾞｼｯｸM" w:hint="eastAsia"/>
                          <w:sz w:val="22"/>
                        </w:rPr>
                        <w:t>１</w:t>
                      </w:r>
                    </w:p>
                  </w:txbxContent>
                </v:textbox>
                <w10:wrap anchorx="margin"/>
              </v:shape>
            </w:pict>
          </mc:Fallback>
        </mc:AlternateContent>
      </w:r>
      <w:r w:rsidR="002803F2">
        <w:rPr>
          <w:rFonts w:ascii="HG丸ｺﾞｼｯｸM-PRO" w:eastAsia="HG丸ｺﾞｼｯｸM-PRO" w:hAnsi="HG丸ｺﾞｼｯｸM-PRO" w:hint="eastAsia"/>
          <w:sz w:val="22"/>
        </w:rPr>
        <w:t>なお、計画期間中であっても、</w:t>
      </w:r>
      <w:r w:rsidR="0055512E" w:rsidRPr="00705820">
        <w:rPr>
          <w:rFonts w:ascii="HG丸ｺﾞｼｯｸM-PRO" w:eastAsia="HG丸ｺﾞｼｯｸM-PRO" w:hAnsi="HG丸ｺﾞｼｯｸM-PRO" w:hint="eastAsia"/>
          <w:sz w:val="22"/>
        </w:rPr>
        <w:t>社会情勢の変化などを踏まえ、必要に応じて見直しを行います。</w:t>
      </w:r>
      <w:r>
        <w:rPr>
          <w:rFonts w:ascii="HG丸ｺﾞｼｯｸM-PRO" w:eastAsia="HG丸ｺﾞｼｯｸM-PRO" w:hAnsi="HG丸ｺﾞｼｯｸM-PRO"/>
          <w:sz w:val="22"/>
        </w:rPr>
        <w:tab/>
      </w:r>
    </w:p>
    <w:p w:rsidR="0055512E" w:rsidRPr="00CB1BEC" w:rsidRDefault="0055512E" w:rsidP="0002438D">
      <w:pPr>
        <w:spacing w:beforeAutospacing="0" w:afterAutospacing="0"/>
        <w:jc w:val="center"/>
        <w:rPr>
          <w:rFonts w:ascii="HG丸ｺﾞｼｯｸM-PRO" w:eastAsia="HG丸ｺﾞｼｯｸM-PRO" w:hAnsi="HG丸ｺﾞｼｯｸM-PRO"/>
          <w:b/>
          <w:bCs/>
          <w:sz w:val="44"/>
          <w:szCs w:val="44"/>
        </w:rPr>
      </w:pPr>
      <w:r w:rsidRPr="00CB1BEC">
        <w:rPr>
          <w:rFonts w:ascii="HG丸ｺﾞｼｯｸM-PRO" w:eastAsia="HG丸ｺﾞｼｯｸM-PRO" w:hAnsi="HG丸ｺﾞｼｯｸM-PRO" w:hint="eastAsia"/>
          <w:b/>
          <w:bCs/>
          <w:sz w:val="44"/>
          <w:szCs w:val="44"/>
        </w:rPr>
        <w:lastRenderedPageBreak/>
        <w:t>第</w:t>
      </w:r>
      <w:r w:rsidR="00C844DD" w:rsidRPr="00CB1BEC">
        <w:rPr>
          <w:rFonts w:ascii="HG丸ｺﾞｼｯｸM-PRO" w:eastAsia="HG丸ｺﾞｼｯｸM-PRO" w:hAnsi="HG丸ｺﾞｼｯｸM-PRO" w:hint="eastAsia"/>
          <w:b/>
          <w:bCs/>
          <w:sz w:val="44"/>
          <w:szCs w:val="44"/>
        </w:rPr>
        <w:t>２</w:t>
      </w:r>
      <w:r w:rsidR="009920F9" w:rsidRPr="00CB1BEC">
        <w:rPr>
          <w:rFonts w:ascii="HG丸ｺﾞｼｯｸM-PRO" w:eastAsia="HG丸ｺﾞｼｯｸM-PRO" w:hAnsi="HG丸ｺﾞｼｯｸM-PRO" w:hint="eastAsia"/>
          <w:b/>
          <w:bCs/>
          <w:sz w:val="44"/>
          <w:szCs w:val="44"/>
        </w:rPr>
        <w:t>章　基本目標</w:t>
      </w:r>
    </w:p>
    <w:p w:rsidR="0055512E" w:rsidRDefault="0055512E" w:rsidP="0055512E">
      <w:pPr>
        <w:spacing w:beforeAutospacing="0" w:afterAutospacing="0"/>
        <w:rPr>
          <w:b/>
          <w:bCs/>
          <w:sz w:val="28"/>
          <w:szCs w:val="44"/>
        </w:rPr>
      </w:pPr>
    </w:p>
    <w:p w:rsidR="00C365F9" w:rsidRPr="00AB02BE" w:rsidRDefault="00C365F9" w:rsidP="00AB02BE">
      <w:pPr>
        <w:spacing w:beforeAutospacing="0" w:afterAutospacing="0" w:line="276" w:lineRule="auto"/>
        <w:rPr>
          <w:rFonts w:ascii="HG丸ｺﾞｼｯｸM-PRO" w:eastAsia="HG丸ｺﾞｼｯｸM-PRO" w:hAnsi="HG丸ｺﾞｼｯｸM-PRO"/>
          <w:bCs/>
          <w:sz w:val="26"/>
          <w:szCs w:val="26"/>
        </w:rPr>
      </w:pPr>
      <w:r w:rsidRPr="00AB02BE">
        <w:rPr>
          <w:rFonts w:ascii="HG丸ｺﾞｼｯｸM-PRO" w:eastAsia="HG丸ｺﾞｼｯｸM-PRO" w:hAnsi="HG丸ｺﾞｼｯｸM-PRO" w:hint="eastAsia"/>
          <w:bCs/>
          <w:sz w:val="26"/>
          <w:szCs w:val="26"/>
        </w:rPr>
        <w:t xml:space="preserve">　</w:t>
      </w:r>
      <w:r w:rsidR="005F4724" w:rsidRPr="00AB02BE">
        <w:rPr>
          <w:rFonts w:ascii="HG丸ｺﾞｼｯｸM-PRO" w:eastAsia="HG丸ｺﾞｼｯｸM-PRO" w:hAnsi="HG丸ｺﾞｼｯｸM-PRO" w:hint="eastAsia"/>
          <w:bCs/>
          <w:sz w:val="26"/>
          <w:szCs w:val="26"/>
        </w:rPr>
        <w:t>町では、町内にお</w:t>
      </w:r>
      <w:r w:rsidR="000130D4">
        <w:rPr>
          <w:rFonts w:ascii="HG丸ｺﾞｼｯｸM-PRO" w:eastAsia="HG丸ｺﾞｼｯｸM-PRO" w:hAnsi="HG丸ｺﾞｼｯｸM-PRO" w:hint="eastAsia"/>
          <w:bCs/>
          <w:sz w:val="26"/>
          <w:szCs w:val="26"/>
        </w:rPr>
        <w:t>ける男女平等意識の促進と、家庭生活や職場、様々な審議会や委員会など</w:t>
      </w:r>
      <w:r w:rsidR="005F4724" w:rsidRPr="00AB02BE">
        <w:rPr>
          <w:rFonts w:ascii="HG丸ｺﾞｼｯｸM-PRO" w:eastAsia="HG丸ｺﾞｼｯｸM-PRO" w:hAnsi="HG丸ｺﾞｼｯｸM-PRO" w:hint="eastAsia"/>
          <w:bCs/>
          <w:sz w:val="26"/>
          <w:szCs w:val="26"/>
        </w:rPr>
        <w:t>の町づくりにおけるさらなる女性の参加・活躍が課題となっています。</w:t>
      </w:r>
      <w:r w:rsidR="00861CAD" w:rsidRPr="00AB02BE">
        <w:rPr>
          <w:rFonts w:ascii="HG丸ｺﾞｼｯｸM-PRO" w:eastAsia="HG丸ｺﾞｼｯｸM-PRO" w:hAnsi="HG丸ｺﾞｼｯｸM-PRO" w:hint="eastAsia"/>
          <w:bCs/>
          <w:sz w:val="26"/>
          <w:szCs w:val="26"/>
        </w:rPr>
        <w:t>男女がお互いを尊重し、性別にかかわりなく個性や能力を発揮することができる男女共同参画社会の実現を目指</w:t>
      </w:r>
      <w:r w:rsidRPr="00AB02BE">
        <w:rPr>
          <w:rFonts w:ascii="HG丸ｺﾞｼｯｸM-PRO" w:eastAsia="HG丸ｺﾞｼｯｸM-PRO" w:hAnsi="HG丸ｺﾞｼｯｸM-PRO" w:hint="eastAsia"/>
          <w:bCs/>
          <w:sz w:val="26"/>
          <w:szCs w:val="26"/>
        </w:rPr>
        <w:t>し</w:t>
      </w:r>
      <w:r w:rsidR="006A3F48" w:rsidRPr="00AB02BE">
        <w:rPr>
          <w:rFonts w:ascii="HG丸ｺﾞｼｯｸM-PRO" w:eastAsia="HG丸ｺﾞｼｯｸM-PRO" w:hAnsi="HG丸ｺﾞｼｯｸM-PRO" w:hint="eastAsia"/>
          <w:bCs/>
          <w:sz w:val="26"/>
          <w:szCs w:val="26"/>
        </w:rPr>
        <w:t>、４</w:t>
      </w:r>
      <w:r w:rsidRPr="00AB02BE">
        <w:rPr>
          <w:rFonts w:ascii="HG丸ｺﾞｼｯｸM-PRO" w:eastAsia="HG丸ｺﾞｼｯｸM-PRO" w:hAnsi="HG丸ｺﾞｼｯｸM-PRO" w:hint="eastAsia"/>
          <w:bCs/>
          <w:sz w:val="26"/>
          <w:szCs w:val="26"/>
        </w:rPr>
        <w:t>つの</w:t>
      </w:r>
      <w:r w:rsidR="006A3F48" w:rsidRPr="00AB02BE">
        <w:rPr>
          <w:rFonts w:ascii="HG丸ｺﾞｼｯｸM-PRO" w:eastAsia="HG丸ｺﾞｼｯｸM-PRO" w:hAnsi="HG丸ｺﾞｼｯｸM-PRO" w:hint="eastAsia"/>
          <w:bCs/>
          <w:sz w:val="26"/>
          <w:szCs w:val="26"/>
        </w:rPr>
        <w:t>基本目標</w:t>
      </w:r>
      <w:r w:rsidRPr="00AB02BE">
        <w:rPr>
          <w:rFonts w:ascii="HG丸ｺﾞｼｯｸM-PRO" w:eastAsia="HG丸ｺﾞｼｯｸM-PRO" w:hAnsi="HG丸ｺﾞｼｯｸM-PRO" w:hint="eastAsia"/>
          <w:bCs/>
          <w:sz w:val="26"/>
          <w:szCs w:val="26"/>
        </w:rPr>
        <w:t>に基づ</w:t>
      </w:r>
      <w:r w:rsidR="005F4724" w:rsidRPr="00AB02BE">
        <w:rPr>
          <w:rFonts w:ascii="HG丸ｺﾞｼｯｸM-PRO" w:eastAsia="HG丸ｺﾞｼｯｸM-PRO" w:hAnsi="HG丸ｺﾞｼｯｸM-PRO" w:hint="eastAsia"/>
          <w:bCs/>
          <w:sz w:val="26"/>
          <w:szCs w:val="26"/>
        </w:rPr>
        <w:t>いて</w:t>
      </w:r>
      <w:r w:rsidRPr="00AB02BE">
        <w:rPr>
          <w:rFonts w:ascii="HG丸ｺﾞｼｯｸM-PRO" w:eastAsia="HG丸ｺﾞｼｯｸM-PRO" w:hAnsi="HG丸ｺﾞｼｯｸM-PRO" w:hint="eastAsia"/>
          <w:bCs/>
          <w:sz w:val="26"/>
          <w:szCs w:val="26"/>
        </w:rPr>
        <w:t>、男女共同参画社会の推進を図ります。</w:t>
      </w:r>
    </w:p>
    <w:p w:rsidR="00C365F9" w:rsidRPr="00AB02BE" w:rsidRDefault="00C365F9" w:rsidP="0055512E">
      <w:pPr>
        <w:spacing w:beforeAutospacing="0" w:afterAutospacing="0"/>
        <w:rPr>
          <w:rFonts w:ascii="HG丸ｺﾞｼｯｸM-PRO" w:eastAsia="HG丸ｺﾞｼｯｸM-PRO" w:hAnsi="HG丸ｺﾞｼｯｸM-PRO"/>
          <w:bCs/>
          <w:sz w:val="28"/>
        </w:rPr>
      </w:pPr>
    </w:p>
    <w:p w:rsidR="0055512E" w:rsidRPr="00AB02BE" w:rsidRDefault="009920F9" w:rsidP="005F4724">
      <w:pPr>
        <w:spacing w:beforeAutospacing="0" w:afterAutospacing="0" w:line="600" w:lineRule="auto"/>
        <w:ind w:firstLineChars="200" w:firstLine="723"/>
        <w:rPr>
          <w:rFonts w:ascii="HG丸ｺﾞｼｯｸM-PRO" w:eastAsia="HG丸ｺﾞｼｯｸM-PRO" w:hAnsi="HG丸ｺﾞｼｯｸM-PRO" w:cs="メイリオ"/>
          <w:b/>
          <w:bCs/>
          <w:sz w:val="36"/>
          <w:szCs w:val="28"/>
        </w:rPr>
      </w:pPr>
      <w:r w:rsidRPr="00AB02BE">
        <w:rPr>
          <w:rFonts w:ascii="HG丸ｺﾞｼｯｸM-PRO" w:eastAsia="HG丸ｺﾞｼｯｸM-PRO" w:hAnsi="HG丸ｺﾞｼｯｸM-PRO" w:cs="メイリオ" w:hint="eastAsia"/>
          <w:b/>
          <w:bCs/>
          <w:sz w:val="36"/>
          <w:szCs w:val="28"/>
        </w:rPr>
        <w:t>Ⅰ</w:t>
      </w:r>
      <w:r w:rsidR="0055512E" w:rsidRPr="00AB02BE">
        <w:rPr>
          <w:rFonts w:ascii="HG丸ｺﾞｼｯｸM-PRO" w:eastAsia="HG丸ｺﾞｼｯｸM-PRO" w:hAnsi="HG丸ｺﾞｼｯｸM-PRO" w:cs="メイリオ" w:hint="eastAsia"/>
          <w:b/>
          <w:bCs/>
          <w:sz w:val="36"/>
          <w:szCs w:val="28"/>
        </w:rPr>
        <w:t xml:space="preserve">　</w:t>
      </w:r>
      <w:r w:rsidR="006760BA" w:rsidRPr="00AB02BE">
        <w:rPr>
          <w:rFonts w:ascii="HG丸ｺﾞｼｯｸM-PRO" w:eastAsia="HG丸ｺﾞｼｯｸM-PRO" w:hAnsi="HG丸ｺﾞｼｯｸM-PRO" w:cs="メイリオ" w:hint="eastAsia"/>
          <w:b/>
          <w:bCs/>
          <w:sz w:val="36"/>
          <w:szCs w:val="28"/>
        </w:rPr>
        <w:t>お互いを尊重しあう男女平等の意識づくり</w:t>
      </w:r>
    </w:p>
    <w:p w:rsidR="006760BA" w:rsidRPr="00AB02BE" w:rsidRDefault="006760BA" w:rsidP="005F4724">
      <w:pPr>
        <w:spacing w:beforeAutospacing="0" w:afterAutospacing="0" w:line="600" w:lineRule="auto"/>
        <w:ind w:firstLineChars="200" w:firstLine="723"/>
        <w:rPr>
          <w:rFonts w:ascii="HG丸ｺﾞｼｯｸM-PRO" w:eastAsia="HG丸ｺﾞｼｯｸM-PRO" w:hAnsi="HG丸ｺﾞｼｯｸM-PRO" w:cs="メイリオ"/>
          <w:b/>
          <w:bCs/>
          <w:sz w:val="36"/>
          <w:szCs w:val="28"/>
        </w:rPr>
      </w:pPr>
      <w:r w:rsidRPr="00AB02BE">
        <w:rPr>
          <w:rFonts w:ascii="HG丸ｺﾞｼｯｸM-PRO" w:eastAsia="HG丸ｺﾞｼｯｸM-PRO" w:hAnsi="HG丸ｺﾞｼｯｸM-PRO" w:cs="メイリオ" w:hint="eastAsia"/>
          <w:b/>
          <w:bCs/>
          <w:sz w:val="36"/>
          <w:szCs w:val="28"/>
        </w:rPr>
        <w:t xml:space="preserve">Ⅱ　</w:t>
      </w:r>
      <w:r w:rsidR="007E12D7" w:rsidRPr="00AB02BE">
        <w:rPr>
          <w:rFonts w:ascii="HG丸ｺﾞｼｯｸM-PRO" w:eastAsia="HG丸ｺﾞｼｯｸM-PRO" w:hAnsi="HG丸ｺﾞｼｯｸM-PRO" w:cs="メイリオ" w:hint="eastAsia"/>
          <w:b/>
          <w:bCs/>
          <w:sz w:val="36"/>
          <w:szCs w:val="28"/>
        </w:rPr>
        <w:t>みんな</w:t>
      </w:r>
      <w:r w:rsidR="00256345" w:rsidRPr="00AB02BE">
        <w:rPr>
          <w:rFonts w:ascii="HG丸ｺﾞｼｯｸM-PRO" w:eastAsia="HG丸ｺﾞｼｯｸM-PRO" w:hAnsi="HG丸ｺﾞｼｯｸM-PRO" w:cs="メイリオ" w:hint="eastAsia"/>
          <w:b/>
          <w:bCs/>
          <w:sz w:val="36"/>
          <w:szCs w:val="28"/>
        </w:rPr>
        <w:t>で</w:t>
      </w:r>
      <w:r w:rsidRPr="00AB02BE">
        <w:rPr>
          <w:rFonts w:ascii="HG丸ｺﾞｼｯｸM-PRO" w:eastAsia="HG丸ｺﾞｼｯｸM-PRO" w:hAnsi="HG丸ｺﾞｼｯｸM-PRO" w:cs="メイリオ" w:hint="eastAsia"/>
          <w:b/>
          <w:bCs/>
          <w:sz w:val="36"/>
          <w:szCs w:val="28"/>
        </w:rPr>
        <w:t>参加</w:t>
      </w:r>
      <w:r w:rsidR="007E12D7" w:rsidRPr="00AB02BE">
        <w:rPr>
          <w:rFonts w:ascii="HG丸ｺﾞｼｯｸM-PRO" w:eastAsia="HG丸ｺﾞｼｯｸM-PRO" w:hAnsi="HG丸ｺﾞｼｯｸM-PRO" w:cs="メイリオ" w:hint="eastAsia"/>
          <w:b/>
          <w:bCs/>
          <w:sz w:val="36"/>
          <w:szCs w:val="28"/>
        </w:rPr>
        <w:t>する</w:t>
      </w:r>
      <w:r w:rsidR="003C1F20" w:rsidRPr="00AB02BE">
        <w:rPr>
          <w:rFonts w:ascii="HG丸ｺﾞｼｯｸM-PRO" w:eastAsia="HG丸ｺﾞｼｯｸM-PRO" w:hAnsi="HG丸ｺﾞｼｯｸM-PRO" w:cs="メイリオ" w:hint="eastAsia"/>
          <w:b/>
          <w:bCs/>
          <w:sz w:val="36"/>
          <w:szCs w:val="28"/>
        </w:rPr>
        <w:t>まちづくりの</w:t>
      </w:r>
      <w:r w:rsidRPr="00AB02BE">
        <w:rPr>
          <w:rFonts w:ascii="HG丸ｺﾞｼｯｸM-PRO" w:eastAsia="HG丸ｺﾞｼｯｸM-PRO" w:hAnsi="HG丸ｺﾞｼｯｸM-PRO" w:cs="メイリオ" w:hint="eastAsia"/>
          <w:b/>
          <w:bCs/>
          <w:sz w:val="36"/>
          <w:szCs w:val="28"/>
        </w:rPr>
        <w:t>推進</w:t>
      </w:r>
    </w:p>
    <w:p w:rsidR="007E12D7" w:rsidRPr="00AB02BE" w:rsidRDefault="007E12D7" w:rsidP="005F4724">
      <w:pPr>
        <w:spacing w:beforeAutospacing="0" w:afterAutospacing="0" w:line="600" w:lineRule="auto"/>
        <w:ind w:firstLineChars="200" w:firstLine="723"/>
        <w:rPr>
          <w:rFonts w:ascii="HG丸ｺﾞｼｯｸM-PRO" w:eastAsia="HG丸ｺﾞｼｯｸM-PRO" w:hAnsi="HG丸ｺﾞｼｯｸM-PRO" w:cs="メイリオ"/>
          <w:b/>
          <w:bCs/>
          <w:sz w:val="36"/>
          <w:szCs w:val="28"/>
        </w:rPr>
      </w:pPr>
      <w:r w:rsidRPr="00AB02BE">
        <w:rPr>
          <w:rFonts w:ascii="HG丸ｺﾞｼｯｸM-PRO" w:eastAsia="HG丸ｺﾞｼｯｸM-PRO" w:hAnsi="HG丸ｺﾞｼｯｸM-PRO" w:cs="メイリオ" w:hint="eastAsia"/>
          <w:b/>
          <w:bCs/>
          <w:sz w:val="36"/>
          <w:szCs w:val="28"/>
        </w:rPr>
        <w:t xml:space="preserve">Ⅲ　</w:t>
      </w:r>
      <w:r w:rsidR="00C844DD" w:rsidRPr="00AB02BE">
        <w:rPr>
          <w:rFonts w:ascii="HG丸ｺﾞｼｯｸM-PRO" w:eastAsia="HG丸ｺﾞｼｯｸM-PRO" w:hAnsi="HG丸ｺﾞｼｯｸM-PRO" w:cs="メイリオ" w:hint="eastAsia"/>
          <w:b/>
          <w:bCs/>
          <w:sz w:val="36"/>
          <w:szCs w:val="28"/>
        </w:rPr>
        <w:t>ワーク・ライフ・バランスの推進</w:t>
      </w:r>
    </w:p>
    <w:p w:rsidR="006760BA" w:rsidRPr="00AB02BE" w:rsidRDefault="007E12D7" w:rsidP="005F4724">
      <w:pPr>
        <w:spacing w:beforeAutospacing="0" w:afterAutospacing="0" w:line="600" w:lineRule="auto"/>
        <w:ind w:firstLineChars="200" w:firstLine="723"/>
        <w:rPr>
          <w:rFonts w:ascii="HG丸ｺﾞｼｯｸM-PRO" w:eastAsia="HG丸ｺﾞｼｯｸM-PRO" w:hAnsi="HG丸ｺﾞｼｯｸM-PRO" w:cs="メイリオ"/>
          <w:b/>
          <w:bCs/>
          <w:sz w:val="28"/>
          <w:szCs w:val="28"/>
        </w:rPr>
      </w:pPr>
      <w:r w:rsidRPr="00AB02BE">
        <w:rPr>
          <w:rFonts w:ascii="HG丸ｺﾞｼｯｸM-PRO" w:eastAsia="HG丸ｺﾞｼｯｸM-PRO" w:hAnsi="HG丸ｺﾞｼｯｸM-PRO" w:cs="ＭＳ 明朝" w:hint="eastAsia"/>
          <w:b/>
          <w:bCs/>
          <w:sz w:val="36"/>
          <w:szCs w:val="28"/>
        </w:rPr>
        <w:t>Ⅳ</w:t>
      </w:r>
      <w:r w:rsidR="006760BA" w:rsidRPr="00AB02BE">
        <w:rPr>
          <w:rFonts w:ascii="HG丸ｺﾞｼｯｸM-PRO" w:eastAsia="HG丸ｺﾞｼｯｸM-PRO" w:hAnsi="HG丸ｺﾞｼｯｸM-PRO" w:cs="メイリオ" w:hint="eastAsia"/>
          <w:b/>
          <w:bCs/>
          <w:sz w:val="36"/>
          <w:szCs w:val="28"/>
        </w:rPr>
        <w:t xml:space="preserve">　</w:t>
      </w:r>
      <w:r w:rsidRPr="00AB02BE">
        <w:rPr>
          <w:rFonts w:ascii="HG丸ｺﾞｼｯｸM-PRO" w:eastAsia="HG丸ｺﾞｼｯｸM-PRO" w:hAnsi="HG丸ｺﾞｼｯｸM-PRO" w:cs="メイリオ" w:hint="eastAsia"/>
          <w:b/>
          <w:bCs/>
          <w:sz w:val="36"/>
          <w:szCs w:val="28"/>
        </w:rPr>
        <w:t>みんなが安心して暮らせる社会づくり</w:t>
      </w:r>
    </w:p>
    <w:p w:rsidR="005F4724" w:rsidRPr="00AB02BE" w:rsidRDefault="005F4724" w:rsidP="006368B0">
      <w:pPr>
        <w:spacing w:beforeAutospacing="0" w:afterAutospacing="0"/>
        <w:rPr>
          <w:sz w:val="28"/>
        </w:rPr>
      </w:pPr>
    </w:p>
    <w:p w:rsidR="00087332" w:rsidRDefault="00F26B7E" w:rsidP="00087332">
      <w:pPr>
        <w:spacing w:before="100" w:after="100"/>
        <w:rPr>
          <w:sz w:val="44"/>
        </w:rPr>
        <w:sectPr w:rsidR="00087332" w:rsidSect="00F26B7E">
          <w:pgSz w:w="11906" w:h="16838" w:code="9"/>
          <w:pgMar w:top="1588" w:right="1531" w:bottom="1361" w:left="1701" w:header="851" w:footer="397" w:gutter="0"/>
          <w:pgBorders w:offsetFrom="page">
            <w:top w:val="thickThinMediumGap" w:sz="48" w:space="24" w:color="FFC000"/>
            <w:left w:val="thickThinMediumGap" w:sz="48" w:space="24" w:color="FFC000"/>
            <w:bottom w:val="thickThinMediumGap" w:sz="48" w:space="24" w:color="FFC000"/>
            <w:right w:val="thickThinMediumGap" w:sz="48" w:space="24" w:color="FFC000"/>
          </w:pgBorders>
          <w:cols w:space="425"/>
          <w:docGrid w:type="linesAndChars" w:linePitch="344"/>
        </w:sect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5B1132B4" wp14:editId="3DD2FD28">
                <wp:simplePos x="0" y="0"/>
                <wp:positionH relativeFrom="margin">
                  <wp:align>center</wp:align>
                </wp:positionH>
                <wp:positionV relativeFrom="paragraph">
                  <wp:posOffset>3914140</wp:posOffset>
                </wp:positionV>
                <wp:extent cx="39052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0525" cy="323850"/>
                        </a:xfrm>
                        <a:prstGeom prst="rect">
                          <a:avLst/>
                        </a:prstGeom>
                        <a:noFill/>
                        <a:ln w="6350">
                          <a:noFill/>
                        </a:ln>
                      </wps:spPr>
                      <wps:txbx>
                        <w:txbxContent>
                          <w:p w:rsidR="00F26B7E" w:rsidRPr="00F26B7E" w:rsidRDefault="00F26B7E" w:rsidP="00F26B7E">
                            <w:pPr>
                              <w:rPr>
                                <w:rFonts w:ascii="HGPｺﾞｼｯｸM" w:eastAsia="HGPｺﾞｼｯｸM" w:hint="eastAsia"/>
                                <w:sz w:val="22"/>
                              </w:rPr>
                            </w:pPr>
                            <w:r>
                              <w:rPr>
                                <w:rFonts w:ascii="HGPｺﾞｼｯｸM" w:eastAsia="HGPｺﾞｼｯｸM" w:hint="eastAsia"/>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132B4" id="テキスト ボックス 4" o:spid="_x0000_s1027" type="#_x0000_t202" style="position:absolute;margin-left:0;margin-top:308.2pt;width:30.75pt;height:2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" filled="f" stroked="f" strokeweight=".5pt">
                <v:textbox>
                  <w:txbxContent>
                    <w:p w:rsidR="00F26B7E" w:rsidRPr="00F26B7E" w:rsidRDefault="00F26B7E" w:rsidP="00F26B7E">
                      <w:pPr>
                        <w:rPr>
                          <w:rFonts w:ascii="HGPｺﾞｼｯｸM" w:eastAsia="HGPｺﾞｼｯｸM" w:hint="eastAsia"/>
                          <w:sz w:val="22"/>
                        </w:rPr>
                      </w:pPr>
                      <w:r>
                        <w:rPr>
                          <w:rFonts w:ascii="HGPｺﾞｼｯｸM" w:eastAsia="HGPｺﾞｼｯｸM" w:hint="eastAsia"/>
                          <w:sz w:val="22"/>
                        </w:rPr>
                        <w:t>２</w:t>
                      </w:r>
                    </w:p>
                  </w:txbxContent>
                </v:textbox>
                <w10:wrap anchorx="margin"/>
              </v:shape>
            </w:pict>
          </mc:Fallback>
        </mc:AlternateContent>
      </w:r>
      <w:r w:rsidR="005F4724">
        <w:rPr>
          <w:sz w:val="44"/>
        </w:rPr>
        <w:br w:type="page"/>
      </w:r>
    </w:p>
    <w:p w:rsidR="00705820" w:rsidRPr="00CB1BEC" w:rsidRDefault="00705820" w:rsidP="0002438D">
      <w:pPr>
        <w:spacing w:beforeAutospacing="0" w:afterAutospacing="0"/>
        <w:jc w:val="center"/>
        <w:rPr>
          <w:rFonts w:ascii="HG丸ｺﾞｼｯｸM-PRO" w:eastAsia="HG丸ｺﾞｼｯｸM-PRO" w:hAnsi="HG丸ｺﾞｼｯｸM-PRO"/>
          <w:b/>
          <w:sz w:val="44"/>
        </w:rPr>
      </w:pPr>
      <w:r w:rsidRPr="00CB1BEC">
        <w:rPr>
          <w:rFonts w:ascii="HG丸ｺﾞｼｯｸM-PRO" w:eastAsia="HG丸ｺﾞｼｯｸM-PRO" w:hAnsi="HG丸ｺﾞｼｯｸM-PRO" w:hint="eastAsia"/>
          <w:b/>
          <w:sz w:val="44"/>
        </w:rPr>
        <w:lastRenderedPageBreak/>
        <w:t>第３章　計画の内容</w:t>
      </w:r>
    </w:p>
    <w:p w:rsidR="00705820" w:rsidRDefault="00705820" w:rsidP="008870D8">
      <w:pPr>
        <w:spacing w:beforeAutospacing="0" w:afterAutospacing="0"/>
        <w:rPr>
          <w:sz w:val="28"/>
        </w:rPr>
      </w:pPr>
    </w:p>
    <w:p w:rsidR="008870D8" w:rsidRPr="00AB02BE" w:rsidRDefault="008870D8" w:rsidP="00BE27CD">
      <w:pPr>
        <w:spacing w:beforeAutospacing="0" w:afterAutospacing="0" w:line="276" w:lineRule="auto"/>
        <w:rPr>
          <w:rFonts w:ascii="HG丸ｺﾞｼｯｸM-PRO" w:eastAsia="HG丸ｺﾞｼｯｸM-PRO" w:hAnsi="HG丸ｺﾞｼｯｸM-PRO"/>
          <w:sz w:val="26"/>
          <w:szCs w:val="26"/>
        </w:rPr>
      </w:pPr>
      <w:r w:rsidRPr="00AB02BE">
        <w:rPr>
          <w:rFonts w:ascii="HG丸ｺﾞｼｯｸM-PRO" w:eastAsia="HG丸ｺﾞｼｯｸM-PRO" w:hAnsi="HG丸ｺﾞｼｯｸM-PRO" w:hint="eastAsia"/>
          <w:sz w:val="28"/>
        </w:rPr>
        <w:t xml:space="preserve">　</w:t>
      </w:r>
      <w:r w:rsidR="00BE27CD" w:rsidRPr="00AB02BE">
        <w:rPr>
          <w:rFonts w:ascii="HG丸ｺﾞｼｯｸM-PRO" w:eastAsia="HG丸ｺﾞｼｯｸM-PRO" w:hAnsi="HG丸ｺﾞｼｯｸM-PRO" w:hint="eastAsia"/>
          <w:sz w:val="26"/>
          <w:szCs w:val="26"/>
        </w:rPr>
        <w:t>町では、</w:t>
      </w:r>
      <w:r w:rsidR="00231D4C" w:rsidRPr="00AB02BE">
        <w:rPr>
          <w:rFonts w:ascii="HG丸ｺﾞｼｯｸM-PRO" w:eastAsia="HG丸ｺﾞｼｯｸM-PRO" w:hAnsi="HG丸ｺﾞｼｯｸM-PRO" w:hint="eastAsia"/>
          <w:sz w:val="26"/>
          <w:szCs w:val="26"/>
        </w:rPr>
        <w:t>４つの基本目標ごとに、男女共同参画社会の実現に向けて</w:t>
      </w:r>
      <w:r w:rsidR="00BE27CD" w:rsidRPr="00AB02BE">
        <w:rPr>
          <w:rFonts w:ascii="HG丸ｺﾞｼｯｸM-PRO" w:eastAsia="HG丸ｺﾞｼｯｸM-PRO" w:hAnsi="HG丸ｺﾞｼｯｸM-PRO" w:hint="eastAsia"/>
          <w:sz w:val="26"/>
          <w:szCs w:val="26"/>
        </w:rPr>
        <w:t>以下のよう</w:t>
      </w:r>
      <w:r w:rsidR="00231D4C" w:rsidRPr="00AB02BE">
        <w:rPr>
          <w:rFonts w:ascii="HG丸ｺﾞｼｯｸM-PRO" w:eastAsia="HG丸ｺﾞｼｯｸM-PRO" w:hAnsi="HG丸ｺﾞｼｯｸM-PRO" w:hint="eastAsia"/>
          <w:sz w:val="26"/>
          <w:szCs w:val="26"/>
        </w:rPr>
        <w:t>な</w:t>
      </w:r>
      <w:r w:rsidR="00BE27CD" w:rsidRPr="00AB02BE">
        <w:rPr>
          <w:rFonts w:ascii="HG丸ｺﾞｼｯｸM-PRO" w:eastAsia="HG丸ｺﾞｼｯｸM-PRO" w:hAnsi="HG丸ｺﾞｼｯｸM-PRO" w:hint="eastAsia"/>
          <w:sz w:val="26"/>
          <w:szCs w:val="26"/>
        </w:rPr>
        <w:t>施策</w:t>
      </w:r>
      <w:r w:rsidR="00231D4C" w:rsidRPr="00AB02BE">
        <w:rPr>
          <w:rFonts w:ascii="HG丸ｺﾞｼｯｸM-PRO" w:eastAsia="HG丸ｺﾞｼｯｸM-PRO" w:hAnsi="HG丸ｺﾞｼｯｸM-PRO" w:hint="eastAsia"/>
          <w:sz w:val="26"/>
          <w:szCs w:val="26"/>
        </w:rPr>
        <w:t>に取り組んでいきます。</w:t>
      </w:r>
    </w:p>
    <w:p w:rsidR="00BE27CD" w:rsidRPr="00AB02BE" w:rsidRDefault="00BE27CD" w:rsidP="008870D8">
      <w:pPr>
        <w:spacing w:beforeAutospacing="0" w:afterAutospacing="0"/>
        <w:rPr>
          <w:rFonts w:ascii="HG丸ｺﾞｼｯｸM-PRO" w:eastAsia="HG丸ｺﾞｼｯｸM-PRO" w:hAnsi="HG丸ｺﾞｼｯｸM-PRO"/>
          <w:sz w:val="28"/>
        </w:rPr>
      </w:pPr>
    </w:p>
    <w:p w:rsidR="00CB1BEC" w:rsidRPr="00CB1BEC" w:rsidRDefault="00705820" w:rsidP="00CB1BEC">
      <w:pPr>
        <w:spacing w:beforeAutospacing="0" w:afterAutospacing="0"/>
        <w:rPr>
          <w:rFonts w:ascii="メイリオ" w:eastAsia="メイリオ" w:hAnsi="メイリオ" w:cs="メイリオ"/>
          <w:bCs/>
          <w:sz w:val="28"/>
          <w:szCs w:val="28"/>
          <w:u w:val="single"/>
        </w:rPr>
      </w:pPr>
      <w:r w:rsidRPr="00CB1BEC">
        <w:rPr>
          <w:rFonts w:ascii="メイリオ" w:eastAsia="メイリオ" w:hAnsi="メイリオ" w:cs="メイリオ" w:hint="eastAsia"/>
          <w:bCs/>
          <w:sz w:val="28"/>
          <w:szCs w:val="28"/>
          <w:u w:val="single"/>
        </w:rPr>
        <w:t>１</w:t>
      </w:r>
      <w:r w:rsidR="001C3024" w:rsidRPr="00CB1BEC">
        <w:rPr>
          <w:rFonts w:ascii="メイリオ" w:eastAsia="メイリオ" w:hAnsi="メイリオ" w:cs="メイリオ" w:hint="eastAsia"/>
          <w:bCs/>
          <w:sz w:val="28"/>
          <w:szCs w:val="28"/>
          <w:u w:val="single"/>
        </w:rPr>
        <w:t xml:space="preserve">　計画の体系</w:t>
      </w:r>
    </w:p>
    <w:p w:rsidR="00CB1BEC" w:rsidRPr="00CB1BEC" w:rsidRDefault="00CB1BEC" w:rsidP="0055512E">
      <w:pPr>
        <w:spacing w:beforeAutospacing="0" w:afterAutospacing="0"/>
        <w:rPr>
          <w:rFonts w:asciiTheme="minorEastAsia" w:hAnsiTheme="minorEastAsia" w:cs="メイリオ"/>
          <w:bCs/>
          <w:sz w:val="24"/>
          <w:szCs w:val="28"/>
        </w:rPr>
      </w:pPr>
    </w:p>
    <w:p w:rsidR="0055512E" w:rsidRDefault="00CB1BEC" w:rsidP="0055512E">
      <w:pPr>
        <w:spacing w:beforeAutospacing="0" w:afterAutospacing="0"/>
        <w:rPr>
          <w:rFonts w:ascii="メイリオ" w:eastAsia="メイリオ" w:hAnsi="メイリオ" w:cs="メイリオ"/>
          <w:bCs/>
          <w:sz w:val="28"/>
          <w:szCs w:val="28"/>
        </w:rPr>
      </w:pPr>
      <w:r>
        <w:rPr>
          <w:rFonts w:ascii="HG丸ｺﾞｼｯｸM-PRO" w:eastAsia="HG丸ｺﾞｼｯｸM-PRO" w:hAnsi="HG丸ｺﾞｼｯｸM-PRO" w:cs="メイリオ"/>
          <w:bCs/>
          <w:noProof/>
          <w:sz w:val="22"/>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122555</wp:posOffset>
                </wp:positionV>
                <wp:extent cx="561975" cy="4543425"/>
                <wp:effectExtent l="19050" t="1905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61975" cy="4543425"/>
                        </a:xfrm>
                        <a:prstGeom prst="rect">
                          <a:avLst/>
                        </a:prstGeom>
                        <a:ln w="38100">
                          <a:round/>
                        </a:ln>
                      </wps:spPr>
                      <wps:style>
                        <a:lnRef idx="1">
                          <a:schemeClr val="accent4"/>
                        </a:lnRef>
                        <a:fillRef idx="2">
                          <a:schemeClr val="accent4"/>
                        </a:fillRef>
                        <a:effectRef idx="1">
                          <a:schemeClr val="accent4"/>
                        </a:effectRef>
                        <a:fontRef idx="minor">
                          <a:schemeClr val="dk1"/>
                        </a:fontRef>
                      </wps:style>
                      <wps:txbx>
                        <w:txbxContent>
                          <w:p w:rsidR="00A71452" w:rsidRPr="00CB1BEC" w:rsidRDefault="00A71452" w:rsidP="00C04B98">
                            <w:pPr>
                              <w:jc w:val="center"/>
                              <w:rPr>
                                <w:rFonts w:ascii="HGP創英角ﾎﾟｯﾌﾟ体" w:eastAsia="HGP創英角ﾎﾟｯﾌﾟ体" w:hAnsi="HGP創英角ﾎﾟｯﾌﾟ体"/>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1BEC">
                              <w:rPr>
                                <w:rFonts w:ascii="HGP創英角ﾎﾟｯﾌﾟ体" w:eastAsia="HGP創英角ﾎﾟｯﾌﾟ体" w:hAnsi="HGP創英角ﾎﾟｯﾌﾟ体" w:hint="eastAsia"/>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西会津町</w:t>
                            </w:r>
                            <w:r w:rsidRPr="00CB1BEC">
                              <w:rPr>
                                <w:rFonts w:ascii="HGP創英角ﾎﾟｯﾌﾟ体" w:eastAsia="HGP創英角ﾎﾟｯﾌﾟ体" w:hAnsi="HGP創英角ﾎﾟｯﾌﾟ体"/>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男女共同参画計画</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0;margin-top:9.65pt;width:44.25pt;height:35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" fillcolor="#ffd555 [2167]" strokecolor="#ffc000 [3207]" strokeweight="3pt">
                <v:fill color2="#ffcc31 [2615]" rotate="t" colors="0 #ffdd9c;.5 #ffd78e;1 #ffd479" focus="100%" type="gradient">
                  <o:fill v:ext="view" type="gradientUnscaled"/>
                </v:fill>
                <v:stroke joinstyle="round"/>
                <v:textbox style="layout-flow:vertical-ideographic" inset="1mm,,1mm">
                  <w:txbxContent>
                    <w:p w:rsidR="00A71452" w:rsidRPr="00CB1BEC" w:rsidRDefault="00A71452" w:rsidP="00C04B98">
                      <w:pPr>
                        <w:jc w:val="center"/>
                        <w:rPr>
                          <w:rFonts w:ascii="HGP創英角ﾎﾟｯﾌﾟ体" w:eastAsia="HGP創英角ﾎﾟｯﾌﾟ体" w:hAnsi="HGP創英角ﾎﾟｯﾌﾟ体"/>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1BEC">
                        <w:rPr>
                          <w:rFonts w:ascii="HGP創英角ﾎﾟｯﾌﾟ体" w:eastAsia="HGP創英角ﾎﾟｯﾌﾟ体" w:hAnsi="HGP創英角ﾎﾟｯﾌﾟ体" w:hint="eastAsia"/>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西会津町</w:t>
                      </w:r>
                      <w:r w:rsidRPr="00CB1BEC">
                        <w:rPr>
                          <w:rFonts w:ascii="HGP創英角ﾎﾟｯﾌﾟ体" w:eastAsia="HGP創英角ﾎﾟｯﾌﾟ体" w:hAnsi="HGP創英角ﾎﾟｯﾌﾟ体"/>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男女共同参画計画</w:t>
                      </w:r>
                    </w:p>
                  </w:txbxContent>
                </v:textbox>
                <w10:wrap anchorx="margin"/>
              </v:shape>
            </w:pict>
          </mc:Fallback>
        </mc:AlternateContent>
      </w:r>
      <w:r w:rsidR="00A71452">
        <w:rPr>
          <w:rFonts w:ascii="HG丸ｺﾞｼｯｸM-PRO" w:eastAsia="HG丸ｺﾞｼｯｸM-PRO" w:hAnsi="HG丸ｺﾞｼｯｸM-PRO" w:cs="メイリオ"/>
          <w:bCs/>
          <w:noProof/>
          <w:sz w:val="22"/>
          <w:szCs w:val="28"/>
        </w:rPr>
        <w:drawing>
          <wp:inline distT="0" distB="0" distL="0" distR="0" wp14:anchorId="20B01570" wp14:editId="1E332063">
            <wp:extent cx="5734050" cy="4772025"/>
            <wp:effectExtent l="0" t="0" r="19050" b="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F4724" w:rsidRDefault="005F4724" w:rsidP="0055512E">
      <w:pPr>
        <w:spacing w:beforeAutospacing="0" w:afterAutospacing="0"/>
        <w:rPr>
          <w:rFonts w:ascii="メイリオ" w:eastAsia="メイリオ" w:hAnsi="メイリオ" w:cs="メイリオ"/>
          <w:bCs/>
          <w:sz w:val="28"/>
          <w:szCs w:val="28"/>
        </w:rPr>
      </w:pPr>
    </w:p>
    <w:p w:rsidR="00087332" w:rsidRDefault="00F26B7E" w:rsidP="00087332">
      <w:pPr>
        <w:spacing w:before="100" w:after="100"/>
        <w:rPr>
          <w:rFonts w:ascii="メイリオ" w:eastAsia="メイリオ" w:hAnsi="メイリオ" w:cs="メイリオ"/>
          <w:bCs/>
          <w:sz w:val="28"/>
          <w:szCs w:val="28"/>
        </w:rPr>
        <w:sectPr w:rsidR="00087332" w:rsidSect="00F26B7E">
          <w:pgSz w:w="11906" w:h="16838" w:code="9"/>
          <w:pgMar w:top="1588" w:right="1701" w:bottom="1361" w:left="1531" w:header="851" w:footer="397" w:gutter="0"/>
          <w:pgBorders w:offsetFrom="page">
            <w:top w:val="thickThinMediumGap" w:sz="48" w:space="24" w:color="FFC000"/>
            <w:left w:val="thickThinMediumGap" w:sz="48" w:space="24" w:color="FFC000"/>
            <w:bottom w:val="thickThinMediumGap" w:sz="48" w:space="24" w:color="FFC000"/>
            <w:right w:val="thickThinMediumGap" w:sz="48" w:space="24" w:color="FFC000"/>
          </w:pgBorders>
          <w:cols w:space="425"/>
          <w:docGrid w:type="linesAndChars" w:linePitch="344"/>
        </w:sect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5B1132B4" wp14:editId="3DD2FD28">
                <wp:simplePos x="0" y="0"/>
                <wp:positionH relativeFrom="margin">
                  <wp:align>center</wp:align>
                </wp:positionH>
                <wp:positionV relativeFrom="paragraph">
                  <wp:posOffset>1172845</wp:posOffset>
                </wp:positionV>
                <wp:extent cx="390525"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0525" cy="323850"/>
                        </a:xfrm>
                        <a:prstGeom prst="rect">
                          <a:avLst/>
                        </a:prstGeom>
                        <a:noFill/>
                        <a:ln w="6350">
                          <a:noFill/>
                        </a:ln>
                      </wps:spPr>
                      <wps:txbx>
                        <w:txbxContent>
                          <w:p w:rsidR="00F26B7E" w:rsidRPr="00F26B7E" w:rsidRDefault="00F26B7E" w:rsidP="00F26B7E">
                            <w:pPr>
                              <w:rPr>
                                <w:rFonts w:ascii="HGPｺﾞｼｯｸM" w:eastAsia="HGPｺﾞｼｯｸM" w:hint="eastAsia"/>
                                <w:sz w:val="22"/>
                              </w:rPr>
                            </w:pPr>
                            <w:r>
                              <w:rPr>
                                <w:rFonts w:ascii="HGPｺﾞｼｯｸM" w:eastAsia="HGPｺﾞｼｯｸM" w:hint="eastAsia"/>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132B4" id="テキスト ボックス 5" o:spid="_x0000_s1029" type="#_x0000_t202" style="position:absolute;margin-left:0;margin-top:92.35pt;width:30.75pt;height:2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" filled="f" stroked="f" strokeweight=".5pt">
                <v:textbox>
                  <w:txbxContent>
                    <w:p w:rsidR="00F26B7E" w:rsidRPr="00F26B7E" w:rsidRDefault="00F26B7E" w:rsidP="00F26B7E">
                      <w:pPr>
                        <w:rPr>
                          <w:rFonts w:ascii="HGPｺﾞｼｯｸM" w:eastAsia="HGPｺﾞｼｯｸM" w:hint="eastAsia"/>
                          <w:sz w:val="22"/>
                        </w:rPr>
                      </w:pPr>
                      <w:r>
                        <w:rPr>
                          <w:rFonts w:ascii="HGPｺﾞｼｯｸM" w:eastAsia="HGPｺﾞｼｯｸM" w:hint="eastAsia"/>
                          <w:sz w:val="22"/>
                        </w:rPr>
                        <w:t>３</w:t>
                      </w:r>
                    </w:p>
                  </w:txbxContent>
                </v:textbox>
                <w10:wrap anchorx="margin"/>
              </v:shape>
            </w:pict>
          </mc:Fallback>
        </mc:AlternateContent>
      </w:r>
      <w:r w:rsidR="005F4724">
        <w:rPr>
          <w:rFonts w:ascii="メイリオ" w:eastAsia="メイリオ" w:hAnsi="メイリオ" w:cs="メイリオ"/>
          <w:bCs/>
          <w:sz w:val="28"/>
          <w:szCs w:val="28"/>
        </w:rPr>
        <w:br w:type="page"/>
      </w:r>
    </w:p>
    <w:p w:rsidR="001C3024" w:rsidRPr="00CB1BEC" w:rsidRDefault="001C3024" w:rsidP="0055512E">
      <w:pPr>
        <w:spacing w:beforeAutospacing="0" w:afterAutospacing="0"/>
        <w:rPr>
          <w:rFonts w:ascii="メイリオ" w:eastAsia="メイリオ" w:hAnsi="メイリオ" w:cs="メイリオ"/>
          <w:bCs/>
          <w:sz w:val="28"/>
          <w:szCs w:val="28"/>
          <w:u w:val="single"/>
        </w:rPr>
      </w:pPr>
      <w:r w:rsidRPr="00CB1BEC">
        <w:rPr>
          <w:rFonts w:ascii="メイリオ" w:eastAsia="メイリオ" w:hAnsi="メイリオ" w:cs="メイリオ" w:hint="eastAsia"/>
          <w:bCs/>
          <w:sz w:val="28"/>
          <w:szCs w:val="28"/>
          <w:u w:val="single"/>
        </w:rPr>
        <w:lastRenderedPageBreak/>
        <w:t>２　具体的</w:t>
      </w:r>
      <w:r w:rsidR="00471D84" w:rsidRPr="00CB1BEC">
        <w:rPr>
          <w:rFonts w:ascii="メイリオ" w:eastAsia="メイリオ" w:hAnsi="メイリオ" w:cs="メイリオ" w:hint="eastAsia"/>
          <w:bCs/>
          <w:sz w:val="28"/>
          <w:szCs w:val="28"/>
          <w:u w:val="single"/>
        </w:rPr>
        <w:t>な</w:t>
      </w:r>
      <w:r w:rsidRPr="00CB1BEC">
        <w:rPr>
          <w:rFonts w:ascii="メイリオ" w:eastAsia="メイリオ" w:hAnsi="メイリオ" w:cs="メイリオ" w:hint="eastAsia"/>
          <w:bCs/>
          <w:sz w:val="28"/>
          <w:szCs w:val="28"/>
          <w:u w:val="single"/>
        </w:rPr>
        <w:t>内容</w:t>
      </w:r>
    </w:p>
    <w:p w:rsidR="0055512E" w:rsidRPr="00110BE6" w:rsidRDefault="00705820" w:rsidP="00705820">
      <w:pPr>
        <w:spacing w:beforeAutospacing="0" w:afterAutospacing="0"/>
        <w:rPr>
          <w:rFonts w:ascii="HG丸ｺﾞｼｯｸM-PRO" w:eastAsia="HG丸ｺﾞｼｯｸM-PRO" w:hAnsi="HG丸ｺﾞｼｯｸM-PRO" w:cs="メイリオ"/>
          <w:bCs/>
          <w:sz w:val="24"/>
          <w:szCs w:val="24"/>
        </w:rPr>
      </w:pPr>
      <w:r w:rsidRPr="00110BE6">
        <w:rPr>
          <w:rFonts w:ascii="HG丸ｺﾞｼｯｸM-PRO" w:eastAsia="HG丸ｺﾞｼｯｸM-PRO" w:hAnsi="HG丸ｺﾞｼｯｸM-PRO" w:cs="メイリオ" w:hint="eastAsia"/>
          <w:b/>
          <w:bCs/>
          <w:sz w:val="32"/>
          <w:szCs w:val="24"/>
          <w:bdr w:val="single" w:sz="4" w:space="0" w:color="auto"/>
        </w:rPr>
        <w:t>基本目標Ⅰ</w:t>
      </w:r>
      <w:r w:rsidR="00347985" w:rsidRPr="00110BE6">
        <w:rPr>
          <w:rFonts w:ascii="HG丸ｺﾞｼｯｸM-PRO" w:eastAsia="HG丸ｺﾞｼｯｸM-PRO" w:hAnsi="HG丸ｺﾞｼｯｸM-PRO" w:cs="メイリオ" w:hint="eastAsia"/>
          <w:bCs/>
          <w:sz w:val="32"/>
          <w:szCs w:val="24"/>
        </w:rPr>
        <w:t xml:space="preserve">　</w:t>
      </w:r>
      <w:r w:rsidRPr="00110BE6">
        <w:rPr>
          <w:rFonts w:ascii="HG丸ｺﾞｼｯｸM-PRO" w:eastAsia="HG丸ｺﾞｼｯｸM-PRO" w:hAnsi="HG丸ｺﾞｼｯｸM-PRO" w:cs="メイリオ" w:hint="eastAsia"/>
          <w:b/>
          <w:bCs/>
          <w:sz w:val="32"/>
          <w:szCs w:val="24"/>
        </w:rPr>
        <w:t>お互いを尊重しあう男女平等の意識づくり</w:t>
      </w:r>
    </w:p>
    <w:p w:rsidR="0055512E" w:rsidRPr="00110BE6" w:rsidRDefault="001C3024" w:rsidP="001C3024">
      <w:pPr>
        <w:spacing w:beforeAutospacing="0" w:afterAutospacing="0"/>
        <w:rPr>
          <w:rFonts w:ascii="HG丸ｺﾞｼｯｸM-PRO" w:eastAsia="HG丸ｺﾞｼｯｸM-PRO" w:hAnsi="HG丸ｺﾞｼｯｸM-PRO"/>
          <w:b/>
          <w:bCs/>
          <w:sz w:val="28"/>
          <w:szCs w:val="24"/>
        </w:rPr>
      </w:pPr>
      <w:r w:rsidRPr="00110BE6">
        <w:rPr>
          <w:rFonts w:ascii="HG丸ｺﾞｼｯｸM-PRO" w:eastAsia="HG丸ｺﾞｼｯｸM-PRO" w:hAnsi="HG丸ｺﾞｼｯｸM-PRO" w:hint="eastAsia"/>
          <w:b/>
          <w:bCs/>
          <w:sz w:val="28"/>
          <w:szCs w:val="24"/>
        </w:rPr>
        <w:t>（１）</w:t>
      </w:r>
      <w:r w:rsidR="0055512E" w:rsidRPr="00110BE6">
        <w:rPr>
          <w:rFonts w:ascii="HG丸ｺﾞｼｯｸM-PRO" w:eastAsia="HG丸ｺﾞｼｯｸM-PRO" w:hAnsi="HG丸ｺﾞｼｯｸM-PRO" w:hint="eastAsia"/>
          <w:b/>
          <w:bCs/>
          <w:sz w:val="28"/>
          <w:szCs w:val="24"/>
        </w:rPr>
        <w:t>男女共同参画意識の啓発</w:t>
      </w:r>
    </w:p>
    <w:p w:rsidR="000130D4" w:rsidRDefault="001C3273" w:rsidP="000130D4">
      <w:pPr>
        <w:spacing w:beforeAutospacing="0" w:afterAutospacing="0"/>
        <w:ind w:firstLineChars="200" w:firstLine="480"/>
        <w:rPr>
          <w:rFonts w:ascii="HG丸ｺﾞｼｯｸM-PRO" w:eastAsia="HG丸ｺﾞｼｯｸM-PRO" w:hAnsi="HG丸ｺﾞｼｯｸM-PRO"/>
          <w:bCs/>
          <w:sz w:val="24"/>
          <w:szCs w:val="24"/>
        </w:rPr>
      </w:pPr>
      <w:r w:rsidRPr="00110BE6">
        <w:rPr>
          <w:rFonts w:ascii="HG丸ｺﾞｼｯｸM-PRO" w:eastAsia="HG丸ｺﾞｼｯｸM-PRO" w:hAnsi="HG丸ｺﾞｼｯｸM-PRO" w:hint="eastAsia"/>
          <w:bCs/>
          <w:sz w:val="24"/>
          <w:szCs w:val="24"/>
        </w:rPr>
        <w:t>男女がお互いを尊重し合い、あらゆる分野で性別にかかわらず活躍し、喜び</w:t>
      </w:r>
    </w:p>
    <w:p w:rsidR="000130D4" w:rsidRDefault="001C3273" w:rsidP="000130D4">
      <w:pPr>
        <w:spacing w:beforeAutospacing="0" w:afterAutospacing="0"/>
        <w:ind w:firstLineChars="100" w:firstLine="240"/>
        <w:rPr>
          <w:rFonts w:ascii="HG丸ｺﾞｼｯｸM-PRO" w:eastAsia="HG丸ｺﾞｼｯｸM-PRO" w:hAnsi="HG丸ｺﾞｼｯｸM-PRO"/>
          <w:bCs/>
          <w:sz w:val="24"/>
          <w:szCs w:val="24"/>
        </w:rPr>
      </w:pPr>
      <w:r w:rsidRPr="00110BE6">
        <w:rPr>
          <w:rFonts w:ascii="HG丸ｺﾞｼｯｸM-PRO" w:eastAsia="HG丸ｺﾞｼｯｸM-PRO" w:hAnsi="HG丸ｺﾞｼｯｸM-PRO" w:hint="eastAsia"/>
          <w:bCs/>
          <w:sz w:val="24"/>
          <w:szCs w:val="24"/>
        </w:rPr>
        <w:t>や責任を分かち合うことができる「</w:t>
      </w:r>
      <w:r w:rsidR="0055512E" w:rsidRPr="00110BE6">
        <w:rPr>
          <w:rFonts w:ascii="HG丸ｺﾞｼｯｸM-PRO" w:eastAsia="HG丸ｺﾞｼｯｸM-PRO" w:hAnsi="HG丸ｺﾞｼｯｸM-PRO" w:hint="eastAsia"/>
          <w:bCs/>
          <w:sz w:val="24"/>
          <w:szCs w:val="24"/>
        </w:rPr>
        <w:t>男女共同参画社会</w:t>
      </w:r>
      <w:r w:rsidRPr="00110BE6">
        <w:rPr>
          <w:rFonts w:ascii="HG丸ｺﾞｼｯｸM-PRO" w:eastAsia="HG丸ｺﾞｼｯｸM-PRO" w:hAnsi="HG丸ｺﾞｼｯｸM-PRO" w:hint="eastAsia"/>
          <w:bCs/>
          <w:sz w:val="24"/>
          <w:szCs w:val="24"/>
        </w:rPr>
        <w:t>」</w:t>
      </w:r>
      <w:r w:rsidR="0055512E" w:rsidRPr="00110BE6">
        <w:rPr>
          <w:rFonts w:ascii="HG丸ｺﾞｼｯｸM-PRO" w:eastAsia="HG丸ｺﾞｼｯｸM-PRO" w:hAnsi="HG丸ｺﾞｼｯｸM-PRO" w:hint="eastAsia"/>
          <w:bCs/>
          <w:sz w:val="24"/>
          <w:szCs w:val="24"/>
        </w:rPr>
        <w:t>を実現するためには、</w:t>
      </w:r>
    </w:p>
    <w:p w:rsidR="000130D4" w:rsidRDefault="001C3273" w:rsidP="000130D4">
      <w:pPr>
        <w:spacing w:beforeAutospacing="0" w:afterAutospacing="0"/>
        <w:ind w:firstLineChars="100" w:firstLine="240"/>
        <w:rPr>
          <w:rFonts w:ascii="HG丸ｺﾞｼｯｸM-PRO" w:eastAsia="HG丸ｺﾞｼｯｸM-PRO" w:hAnsi="HG丸ｺﾞｼｯｸM-PRO"/>
          <w:bCs/>
          <w:sz w:val="24"/>
          <w:szCs w:val="24"/>
        </w:rPr>
      </w:pPr>
      <w:r w:rsidRPr="00110BE6">
        <w:rPr>
          <w:rFonts w:ascii="HG丸ｺﾞｼｯｸM-PRO" w:eastAsia="HG丸ｺﾞｼｯｸM-PRO" w:hAnsi="HG丸ｺﾞｼｯｸM-PRO" w:hint="eastAsia"/>
          <w:bCs/>
          <w:sz w:val="24"/>
          <w:szCs w:val="24"/>
        </w:rPr>
        <w:t>それぞれの個性や能力を</w:t>
      </w:r>
      <w:r w:rsidR="0055512E" w:rsidRPr="00110BE6">
        <w:rPr>
          <w:rFonts w:ascii="HG丸ｺﾞｼｯｸM-PRO" w:eastAsia="HG丸ｺﾞｼｯｸM-PRO" w:hAnsi="HG丸ｺﾞｼｯｸM-PRO" w:hint="eastAsia"/>
          <w:bCs/>
          <w:sz w:val="24"/>
          <w:szCs w:val="24"/>
        </w:rPr>
        <w:t>理解</w:t>
      </w:r>
      <w:r w:rsidR="005C1D80">
        <w:rPr>
          <w:rFonts w:ascii="HG丸ｺﾞｼｯｸM-PRO" w:eastAsia="HG丸ｺﾞｼｯｸM-PRO" w:hAnsi="HG丸ｺﾞｼｯｸM-PRO" w:hint="eastAsia"/>
          <w:bCs/>
          <w:sz w:val="24"/>
          <w:szCs w:val="24"/>
        </w:rPr>
        <w:t>し、認め合うことが重要です。</w:t>
      </w:r>
      <w:r w:rsidRPr="00110BE6">
        <w:rPr>
          <w:rFonts w:ascii="HG丸ｺﾞｼｯｸM-PRO" w:eastAsia="HG丸ｺﾞｼｯｸM-PRO" w:hAnsi="HG丸ｺﾞｼｯｸM-PRO" w:hint="eastAsia"/>
          <w:bCs/>
          <w:sz w:val="24"/>
          <w:szCs w:val="24"/>
        </w:rPr>
        <w:t>町では</w:t>
      </w:r>
      <w:r w:rsidR="0055512E" w:rsidRPr="00110BE6">
        <w:rPr>
          <w:rFonts w:ascii="HG丸ｺﾞｼｯｸM-PRO" w:eastAsia="HG丸ｺﾞｼｯｸM-PRO" w:hAnsi="HG丸ｺﾞｼｯｸM-PRO" w:hint="eastAsia"/>
          <w:bCs/>
          <w:sz w:val="24"/>
          <w:szCs w:val="24"/>
        </w:rPr>
        <w:t>、様々な機</w:t>
      </w:r>
    </w:p>
    <w:p w:rsidR="0055512E" w:rsidRDefault="0055512E" w:rsidP="000130D4">
      <w:pPr>
        <w:spacing w:beforeAutospacing="0" w:afterAutospacing="0"/>
        <w:ind w:firstLineChars="100" w:firstLine="240"/>
        <w:rPr>
          <w:rFonts w:ascii="HG丸ｺﾞｼｯｸM-PRO" w:eastAsia="HG丸ｺﾞｼｯｸM-PRO" w:hAnsi="HG丸ｺﾞｼｯｸM-PRO"/>
          <w:bCs/>
          <w:sz w:val="24"/>
          <w:szCs w:val="24"/>
        </w:rPr>
      </w:pPr>
      <w:r w:rsidRPr="00110BE6">
        <w:rPr>
          <w:rFonts w:ascii="HG丸ｺﾞｼｯｸM-PRO" w:eastAsia="HG丸ｺﾞｼｯｸM-PRO" w:hAnsi="HG丸ｺﾞｼｯｸM-PRO" w:hint="eastAsia"/>
          <w:bCs/>
          <w:sz w:val="24"/>
          <w:szCs w:val="24"/>
        </w:rPr>
        <w:t>会をとおして男女共同参画意識を高める啓発・広報活動を積極的に行います。</w:t>
      </w:r>
    </w:p>
    <w:p w:rsidR="00110BE6" w:rsidRPr="00110BE6" w:rsidRDefault="00110BE6" w:rsidP="00110BE6">
      <w:pPr>
        <w:spacing w:beforeAutospacing="0" w:afterAutospacing="0"/>
        <w:rPr>
          <w:rFonts w:ascii="HG丸ｺﾞｼｯｸM-PRO" w:eastAsia="HG丸ｺﾞｼｯｸM-PRO" w:hAnsi="HG丸ｺﾞｼｯｸM-PRO"/>
          <w:bCs/>
          <w:sz w:val="24"/>
          <w:szCs w:val="24"/>
        </w:rPr>
      </w:pPr>
    </w:p>
    <w:p w:rsidR="0055512E" w:rsidRPr="00110BE6" w:rsidRDefault="001C3024" w:rsidP="00252991">
      <w:pPr>
        <w:spacing w:beforeAutospacing="0" w:afterAutospacing="0"/>
        <w:ind w:firstLineChars="300" w:firstLine="723"/>
        <w:rPr>
          <w:rFonts w:ascii="HG丸ｺﾞｼｯｸM-PRO" w:eastAsia="HG丸ｺﾞｼｯｸM-PRO" w:hAnsi="HG丸ｺﾞｼｯｸM-PRO"/>
          <w:b/>
          <w:bCs/>
          <w:sz w:val="24"/>
          <w:szCs w:val="24"/>
        </w:rPr>
      </w:pPr>
      <w:r w:rsidRPr="00110BE6">
        <w:rPr>
          <w:rFonts w:ascii="HG丸ｺﾞｼｯｸM-PRO" w:eastAsia="HG丸ｺﾞｼｯｸM-PRO" w:hAnsi="HG丸ｺﾞｼｯｸM-PRO" w:hint="eastAsia"/>
          <w:b/>
          <w:bCs/>
          <w:sz w:val="24"/>
          <w:szCs w:val="24"/>
        </w:rPr>
        <w:t>①</w:t>
      </w:r>
      <w:r w:rsidR="0055512E" w:rsidRPr="00110BE6">
        <w:rPr>
          <w:rFonts w:ascii="HG丸ｺﾞｼｯｸM-PRO" w:eastAsia="HG丸ｺﾞｼｯｸM-PRO" w:hAnsi="HG丸ｺﾞｼｯｸM-PRO" w:hint="eastAsia"/>
          <w:b/>
          <w:bCs/>
          <w:sz w:val="24"/>
          <w:szCs w:val="24"/>
        </w:rPr>
        <w:t>男女共同参画</w:t>
      </w:r>
      <w:r w:rsidR="00BB49B5" w:rsidRPr="00110BE6">
        <w:rPr>
          <w:rFonts w:ascii="HG丸ｺﾞｼｯｸM-PRO" w:eastAsia="HG丸ｺﾞｼｯｸM-PRO" w:hAnsi="HG丸ｺﾞｼｯｸM-PRO" w:hint="eastAsia"/>
          <w:b/>
          <w:bCs/>
          <w:sz w:val="24"/>
          <w:szCs w:val="24"/>
        </w:rPr>
        <w:t>意識</w:t>
      </w:r>
      <w:r w:rsidR="0055512E" w:rsidRPr="00110BE6">
        <w:rPr>
          <w:rFonts w:ascii="HG丸ｺﾞｼｯｸM-PRO" w:eastAsia="HG丸ｺﾞｼｯｸM-PRO" w:hAnsi="HG丸ｺﾞｼｯｸM-PRO" w:hint="eastAsia"/>
          <w:b/>
          <w:bCs/>
          <w:sz w:val="24"/>
          <w:szCs w:val="24"/>
        </w:rPr>
        <w:t>の普及啓発</w:t>
      </w:r>
    </w:p>
    <w:p w:rsidR="00110BE6" w:rsidRDefault="001C3024" w:rsidP="00110BE6">
      <w:pPr>
        <w:spacing w:beforeAutospacing="0" w:afterAutospacing="0"/>
        <w:ind w:firstLineChars="300" w:firstLine="723"/>
        <w:rPr>
          <w:rFonts w:ascii="HG丸ｺﾞｼｯｸM-PRO" w:eastAsia="HG丸ｺﾞｼｯｸM-PRO" w:hAnsi="HG丸ｺﾞｼｯｸM-PRO"/>
          <w:b/>
          <w:bCs/>
          <w:sz w:val="24"/>
          <w:szCs w:val="24"/>
        </w:rPr>
      </w:pPr>
      <w:r w:rsidRPr="00110BE6">
        <w:rPr>
          <w:rFonts w:ascii="HG丸ｺﾞｼｯｸM-PRO" w:eastAsia="HG丸ｺﾞｼｯｸM-PRO" w:hAnsi="HG丸ｺﾞｼｯｸM-PRO" w:cs="ＭＳ 明朝" w:hint="eastAsia"/>
          <w:b/>
          <w:bCs/>
          <w:sz w:val="24"/>
          <w:szCs w:val="24"/>
        </w:rPr>
        <w:t>②</w:t>
      </w:r>
      <w:r w:rsidR="0055512E" w:rsidRPr="00110BE6">
        <w:rPr>
          <w:rFonts w:ascii="HG丸ｺﾞｼｯｸM-PRO" w:eastAsia="HG丸ｺﾞｼｯｸM-PRO" w:hAnsi="HG丸ｺﾞｼｯｸM-PRO" w:hint="eastAsia"/>
          <w:b/>
          <w:bCs/>
          <w:sz w:val="24"/>
          <w:szCs w:val="24"/>
        </w:rPr>
        <w:t>各関係機関等との連携による啓発活動</w:t>
      </w:r>
    </w:p>
    <w:p w:rsidR="00110BE6" w:rsidRDefault="00110BE6" w:rsidP="00110BE6">
      <w:pPr>
        <w:spacing w:beforeAutospacing="0" w:afterAutospacing="0"/>
        <w:rPr>
          <w:rFonts w:ascii="HG丸ｺﾞｼｯｸM-PRO" w:eastAsia="HG丸ｺﾞｼｯｸM-PRO" w:hAnsi="HG丸ｺﾞｼｯｸM-PRO"/>
          <w:b/>
          <w:bCs/>
          <w:sz w:val="24"/>
          <w:szCs w:val="24"/>
        </w:rPr>
      </w:pPr>
    </w:p>
    <w:p w:rsidR="0055512E" w:rsidRPr="00110BE6" w:rsidRDefault="0055512E" w:rsidP="00110BE6">
      <w:pPr>
        <w:spacing w:beforeAutospacing="0" w:afterAutospacing="0"/>
        <w:rPr>
          <w:rFonts w:ascii="HG丸ｺﾞｼｯｸM-PRO" w:eastAsia="HG丸ｺﾞｼｯｸM-PRO" w:hAnsi="HG丸ｺﾞｼｯｸM-PRO"/>
          <w:b/>
          <w:bCs/>
          <w:sz w:val="28"/>
          <w:szCs w:val="24"/>
        </w:rPr>
      </w:pPr>
      <w:r w:rsidRPr="00110BE6">
        <w:rPr>
          <w:rFonts w:ascii="HG丸ｺﾞｼｯｸM-PRO" w:eastAsia="HG丸ｺﾞｼｯｸM-PRO" w:hAnsi="HG丸ｺﾞｼｯｸM-PRO" w:hint="eastAsia"/>
          <w:b/>
          <w:bCs/>
          <w:sz w:val="28"/>
          <w:szCs w:val="24"/>
        </w:rPr>
        <w:t>（２）男女共同参画を推進する教育・学習の充実</w:t>
      </w:r>
    </w:p>
    <w:p w:rsidR="000130D4" w:rsidRDefault="0055512E" w:rsidP="000130D4">
      <w:pPr>
        <w:spacing w:beforeAutospacing="0" w:afterAutospacing="0"/>
        <w:rPr>
          <w:rFonts w:ascii="HG丸ｺﾞｼｯｸM-PRO" w:eastAsia="HG丸ｺﾞｼｯｸM-PRO" w:hAnsi="HG丸ｺﾞｼｯｸM-PRO"/>
          <w:bCs/>
          <w:sz w:val="24"/>
          <w:szCs w:val="24"/>
        </w:rPr>
      </w:pPr>
      <w:r w:rsidRPr="00110BE6">
        <w:rPr>
          <w:rFonts w:ascii="HG丸ｺﾞｼｯｸM-PRO" w:eastAsia="HG丸ｺﾞｼｯｸM-PRO" w:hAnsi="HG丸ｺﾞｼｯｸM-PRO" w:hint="eastAsia"/>
          <w:bCs/>
          <w:sz w:val="24"/>
          <w:szCs w:val="24"/>
        </w:rPr>
        <w:t xml:space="preserve">　</w:t>
      </w:r>
      <w:r w:rsidR="00D06D82">
        <w:rPr>
          <w:rFonts w:ascii="HG丸ｺﾞｼｯｸM-PRO" w:eastAsia="HG丸ｺﾞｼｯｸM-PRO" w:hAnsi="HG丸ｺﾞｼｯｸM-PRO" w:hint="eastAsia"/>
          <w:bCs/>
          <w:sz w:val="24"/>
          <w:szCs w:val="24"/>
        </w:rPr>
        <w:t xml:space="preserve">　</w:t>
      </w:r>
      <w:r w:rsidRPr="00110BE6">
        <w:rPr>
          <w:rFonts w:ascii="HG丸ｺﾞｼｯｸM-PRO" w:eastAsia="HG丸ｺﾞｼｯｸM-PRO" w:hAnsi="HG丸ｺﾞｼｯｸM-PRO" w:hint="eastAsia"/>
          <w:bCs/>
          <w:sz w:val="24"/>
          <w:szCs w:val="24"/>
        </w:rPr>
        <w:t>男女共同参画を進めていくためには、あらゆる機会を通じて情報や学習機会</w:t>
      </w:r>
    </w:p>
    <w:p w:rsidR="000130D4" w:rsidRDefault="0055512E" w:rsidP="000130D4">
      <w:pPr>
        <w:spacing w:beforeAutospacing="0" w:afterAutospacing="0"/>
        <w:ind w:firstLineChars="100" w:firstLine="240"/>
        <w:rPr>
          <w:rFonts w:ascii="HG丸ｺﾞｼｯｸM-PRO" w:eastAsia="HG丸ｺﾞｼｯｸM-PRO" w:hAnsi="HG丸ｺﾞｼｯｸM-PRO"/>
          <w:bCs/>
          <w:sz w:val="24"/>
          <w:szCs w:val="24"/>
        </w:rPr>
      </w:pPr>
      <w:r w:rsidRPr="00110BE6">
        <w:rPr>
          <w:rFonts w:ascii="HG丸ｺﾞｼｯｸM-PRO" w:eastAsia="HG丸ｺﾞｼｯｸM-PRO" w:hAnsi="HG丸ｺﾞｼｯｸM-PRO" w:hint="eastAsia"/>
          <w:bCs/>
          <w:sz w:val="24"/>
          <w:szCs w:val="24"/>
        </w:rPr>
        <w:t>を提供し、生涯にわたり主体的で多様な生き方を選択できる能力を育成するこ</w:t>
      </w:r>
    </w:p>
    <w:p w:rsidR="000130D4" w:rsidRDefault="0055512E" w:rsidP="000130D4">
      <w:pPr>
        <w:spacing w:beforeAutospacing="0" w:afterAutospacing="0"/>
        <w:ind w:firstLineChars="100" w:firstLine="240"/>
        <w:rPr>
          <w:rFonts w:ascii="HG丸ｺﾞｼｯｸM-PRO" w:eastAsia="HG丸ｺﾞｼｯｸM-PRO" w:hAnsi="HG丸ｺﾞｼｯｸM-PRO"/>
          <w:bCs/>
          <w:sz w:val="24"/>
          <w:szCs w:val="24"/>
        </w:rPr>
      </w:pPr>
      <w:r w:rsidRPr="00110BE6">
        <w:rPr>
          <w:rFonts w:ascii="HG丸ｺﾞｼｯｸM-PRO" w:eastAsia="HG丸ｺﾞｼｯｸM-PRO" w:hAnsi="HG丸ｺﾞｼｯｸM-PRO" w:hint="eastAsia"/>
          <w:bCs/>
          <w:sz w:val="24"/>
          <w:szCs w:val="24"/>
        </w:rPr>
        <w:t>とが重要です。</w:t>
      </w:r>
      <w:r w:rsidR="001C3273" w:rsidRPr="00110BE6">
        <w:rPr>
          <w:rFonts w:ascii="HG丸ｺﾞｼｯｸM-PRO" w:eastAsia="HG丸ｺﾞｼｯｸM-PRO" w:hAnsi="HG丸ｺﾞｼｯｸM-PRO" w:hint="eastAsia"/>
          <w:bCs/>
          <w:sz w:val="24"/>
          <w:szCs w:val="24"/>
        </w:rPr>
        <w:t>家庭教育・学校教育全体を通じて、</w:t>
      </w:r>
      <w:r w:rsidRPr="00110BE6">
        <w:rPr>
          <w:rFonts w:ascii="HG丸ｺﾞｼｯｸM-PRO" w:eastAsia="HG丸ｺﾞｼｯｸM-PRO" w:hAnsi="HG丸ｺﾞｼｯｸM-PRO" w:hint="eastAsia"/>
          <w:bCs/>
          <w:sz w:val="24"/>
          <w:szCs w:val="24"/>
        </w:rPr>
        <w:t>男女共同参画意識の浸透を</w:t>
      </w:r>
    </w:p>
    <w:p w:rsidR="0055512E" w:rsidRDefault="0055512E" w:rsidP="000130D4">
      <w:pPr>
        <w:spacing w:beforeAutospacing="0" w:afterAutospacing="0"/>
        <w:ind w:firstLineChars="100" w:firstLine="240"/>
        <w:rPr>
          <w:rFonts w:ascii="HG丸ｺﾞｼｯｸM-PRO" w:eastAsia="HG丸ｺﾞｼｯｸM-PRO" w:hAnsi="HG丸ｺﾞｼｯｸM-PRO"/>
          <w:bCs/>
          <w:sz w:val="24"/>
          <w:szCs w:val="24"/>
        </w:rPr>
      </w:pPr>
      <w:r w:rsidRPr="00110BE6">
        <w:rPr>
          <w:rFonts w:ascii="HG丸ｺﾞｼｯｸM-PRO" w:eastAsia="HG丸ｺﾞｼｯｸM-PRO" w:hAnsi="HG丸ｺﾞｼｯｸM-PRO" w:hint="eastAsia"/>
          <w:bCs/>
          <w:sz w:val="24"/>
          <w:szCs w:val="24"/>
        </w:rPr>
        <w:t>図るため、学習機会の充実を図ります。</w:t>
      </w:r>
    </w:p>
    <w:p w:rsidR="00110BE6" w:rsidRPr="00110BE6" w:rsidRDefault="00110BE6" w:rsidP="001C3273">
      <w:pPr>
        <w:spacing w:beforeAutospacing="0" w:afterAutospacing="0"/>
        <w:rPr>
          <w:rFonts w:ascii="HG丸ｺﾞｼｯｸM-PRO" w:eastAsia="HG丸ｺﾞｼｯｸM-PRO" w:hAnsi="HG丸ｺﾞｼｯｸM-PRO"/>
          <w:bCs/>
          <w:sz w:val="24"/>
          <w:szCs w:val="24"/>
        </w:rPr>
      </w:pPr>
    </w:p>
    <w:p w:rsidR="0055512E" w:rsidRPr="00110BE6" w:rsidRDefault="00252991" w:rsidP="00252991">
      <w:pPr>
        <w:spacing w:beforeAutospacing="0" w:afterAutospacing="0"/>
        <w:ind w:firstLineChars="300" w:firstLine="723"/>
        <w:rPr>
          <w:rFonts w:ascii="HG丸ｺﾞｼｯｸM-PRO" w:eastAsia="HG丸ｺﾞｼｯｸM-PRO" w:hAnsi="HG丸ｺﾞｼｯｸM-PRO"/>
          <w:b/>
          <w:bCs/>
          <w:sz w:val="24"/>
          <w:szCs w:val="24"/>
        </w:rPr>
      </w:pPr>
      <w:r w:rsidRPr="00110BE6">
        <w:rPr>
          <w:rFonts w:ascii="HG丸ｺﾞｼｯｸM-PRO" w:eastAsia="HG丸ｺﾞｼｯｸM-PRO" w:hAnsi="HG丸ｺﾞｼｯｸM-PRO" w:hint="eastAsia"/>
          <w:b/>
          <w:bCs/>
          <w:sz w:val="24"/>
          <w:szCs w:val="24"/>
        </w:rPr>
        <w:t>①</w:t>
      </w:r>
      <w:r w:rsidR="0055512E" w:rsidRPr="00110BE6">
        <w:rPr>
          <w:rFonts w:ascii="HG丸ｺﾞｼｯｸM-PRO" w:eastAsia="HG丸ｺﾞｼｯｸM-PRO" w:hAnsi="HG丸ｺﾞｼｯｸM-PRO" w:hint="eastAsia"/>
          <w:b/>
          <w:bCs/>
          <w:sz w:val="24"/>
          <w:szCs w:val="24"/>
        </w:rPr>
        <w:t>学校教育、生涯学習など様々な場を通じた啓発活動</w:t>
      </w:r>
    </w:p>
    <w:p w:rsidR="00110BE6" w:rsidRDefault="00252991" w:rsidP="00110BE6">
      <w:pPr>
        <w:spacing w:beforeAutospacing="0" w:afterAutospacing="0"/>
        <w:ind w:firstLineChars="300" w:firstLine="723"/>
        <w:rPr>
          <w:rFonts w:ascii="HG丸ｺﾞｼｯｸM-PRO" w:eastAsia="HG丸ｺﾞｼｯｸM-PRO" w:hAnsi="HG丸ｺﾞｼｯｸM-PRO"/>
          <w:b/>
          <w:bCs/>
          <w:sz w:val="24"/>
          <w:szCs w:val="24"/>
        </w:rPr>
      </w:pPr>
      <w:r w:rsidRPr="00110BE6">
        <w:rPr>
          <w:rFonts w:ascii="HG丸ｺﾞｼｯｸM-PRO" w:eastAsia="HG丸ｺﾞｼｯｸM-PRO" w:hAnsi="HG丸ｺﾞｼｯｸM-PRO" w:hint="eastAsia"/>
          <w:b/>
          <w:bCs/>
          <w:sz w:val="24"/>
          <w:szCs w:val="24"/>
        </w:rPr>
        <w:t>②</w:t>
      </w:r>
      <w:r w:rsidR="0055512E" w:rsidRPr="00110BE6">
        <w:rPr>
          <w:rFonts w:ascii="HG丸ｺﾞｼｯｸM-PRO" w:eastAsia="HG丸ｺﾞｼｯｸM-PRO" w:hAnsi="HG丸ｺﾞｼｯｸM-PRO" w:hint="eastAsia"/>
          <w:b/>
          <w:bCs/>
          <w:sz w:val="24"/>
          <w:szCs w:val="24"/>
        </w:rPr>
        <w:t>固定的な性別役割分担意識の解消、男女共生意識の浸透</w:t>
      </w:r>
    </w:p>
    <w:p w:rsidR="00110BE6" w:rsidRDefault="00110BE6" w:rsidP="008870D8">
      <w:pPr>
        <w:spacing w:beforeAutospacing="0" w:afterAutospacing="0"/>
        <w:rPr>
          <w:rFonts w:ascii="HG丸ｺﾞｼｯｸM-PRO" w:eastAsia="HG丸ｺﾞｼｯｸM-PRO" w:hAnsi="HG丸ｺﾞｼｯｸM-PRO"/>
          <w:b/>
          <w:bCs/>
          <w:sz w:val="24"/>
          <w:szCs w:val="24"/>
        </w:rPr>
      </w:pPr>
    </w:p>
    <w:p w:rsidR="00110BE6" w:rsidRDefault="00110BE6" w:rsidP="008870D8">
      <w:pPr>
        <w:spacing w:beforeAutospacing="0" w:afterAutospacing="0"/>
        <w:rPr>
          <w:rFonts w:ascii="HG丸ｺﾞｼｯｸM-PRO" w:eastAsia="HG丸ｺﾞｼｯｸM-PRO" w:hAnsi="HG丸ｺﾞｼｯｸM-PRO"/>
          <w:b/>
          <w:bCs/>
          <w:sz w:val="24"/>
          <w:szCs w:val="24"/>
        </w:rPr>
      </w:pPr>
    </w:p>
    <w:p w:rsidR="0055512E" w:rsidRPr="00110BE6" w:rsidRDefault="00705820" w:rsidP="00110BE6">
      <w:pPr>
        <w:spacing w:beforeAutospacing="0" w:afterAutospacing="0"/>
        <w:rPr>
          <w:rFonts w:ascii="HG丸ｺﾞｼｯｸM-PRO" w:eastAsia="HG丸ｺﾞｼｯｸM-PRO" w:hAnsi="HG丸ｺﾞｼｯｸM-PRO"/>
          <w:b/>
          <w:bCs/>
          <w:sz w:val="24"/>
          <w:szCs w:val="24"/>
        </w:rPr>
      </w:pPr>
      <w:r w:rsidRPr="00110BE6">
        <w:rPr>
          <w:rFonts w:ascii="HG丸ｺﾞｼｯｸM-PRO" w:eastAsia="HG丸ｺﾞｼｯｸM-PRO" w:hAnsi="HG丸ｺﾞｼｯｸM-PRO" w:cs="メイリオ" w:hint="eastAsia"/>
          <w:b/>
          <w:bCs/>
          <w:sz w:val="32"/>
          <w:szCs w:val="24"/>
          <w:bdr w:val="single" w:sz="4" w:space="0" w:color="auto"/>
        </w:rPr>
        <w:t>基本目標Ⅱ</w:t>
      </w:r>
      <w:r w:rsidR="00347985" w:rsidRPr="00110BE6">
        <w:rPr>
          <w:rFonts w:ascii="HG丸ｺﾞｼｯｸM-PRO" w:eastAsia="HG丸ｺﾞｼｯｸM-PRO" w:hAnsi="HG丸ｺﾞｼｯｸM-PRO" w:cs="メイリオ" w:hint="eastAsia"/>
          <w:bCs/>
          <w:sz w:val="32"/>
          <w:szCs w:val="24"/>
        </w:rPr>
        <w:t xml:space="preserve">　</w:t>
      </w:r>
      <w:r w:rsidRPr="00110BE6">
        <w:rPr>
          <w:rFonts w:ascii="HG丸ｺﾞｼｯｸM-PRO" w:eastAsia="HG丸ｺﾞｼｯｸM-PRO" w:hAnsi="HG丸ｺﾞｼｯｸM-PRO" w:cs="メイリオ" w:hint="eastAsia"/>
          <w:b/>
          <w:bCs/>
          <w:sz w:val="32"/>
          <w:szCs w:val="24"/>
        </w:rPr>
        <w:t>みんなで参加するまちづくりの推進</w:t>
      </w:r>
    </w:p>
    <w:p w:rsidR="0055512E" w:rsidRPr="00110BE6" w:rsidRDefault="001D0CC6" w:rsidP="0055512E">
      <w:pPr>
        <w:spacing w:beforeAutospacing="0" w:afterAutospacing="0"/>
        <w:rPr>
          <w:rFonts w:ascii="HG丸ｺﾞｼｯｸM-PRO" w:eastAsia="HG丸ｺﾞｼｯｸM-PRO" w:hAnsi="HG丸ｺﾞｼｯｸM-PRO"/>
          <w:b/>
          <w:bCs/>
          <w:sz w:val="28"/>
          <w:szCs w:val="24"/>
        </w:rPr>
      </w:pPr>
      <w:r w:rsidRPr="00110BE6">
        <w:rPr>
          <w:rFonts w:ascii="HG丸ｺﾞｼｯｸM-PRO" w:eastAsia="HG丸ｺﾞｼｯｸM-PRO" w:hAnsi="HG丸ｺﾞｼｯｸM-PRO" w:hint="eastAsia"/>
          <w:b/>
          <w:bCs/>
          <w:sz w:val="28"/>
          <w:szCs w:val="24"/>
        </w:rPr>
        <w:t>（１）あらゆる</w:t>
      </w:r>
      <w:r w:rsidR="0055512E" w:rsidRPr="00110BE6">
        <w:rPr>
          <w:rFonts w:ascii="HG丸ｺﾞｼｯｸM-PRO" w:eastAsia="HG丸ｺﾞｼｯｸM-PRO" w:hAnsi="HG丸ｺﾞｼｯｸM-PRO" w:hint="eastAsia"/>
          <w:b/>
          <w:bCs/>
          <w:sz w:val="28"/>
          <w:szCs w:val="24"/>
        </w:rPr>
        <w:t>分野における政策・方</w:t>
      </w:r>
      <w:r w:rsidRPr="00110BE6">
        <w:rPr>
          <w:rFonts w:ascii="HG丸ｺﾞｼｯｸM-PRO" w:eastAsia="HG丸ｺﾞｼｯｸM-PRO" w:hAnsi="HG丸ｺﾞｼｯｸM-PRO" w:hint="eastAsia"/>
          <w:b/>
          <w:bCs/>
          <w:sz w:val="28"/>
          <w:szCs w:val="24"/>
        </w:rPr>
        <w:t>針決定の場への参加</w:t>
      </w:r>
      <w:r w:rsidR="00E13862" w:rsidRPr="00110BE6">
        <w:rPr>
          <w:rFonts w:ascii="HG丸ｺﾞｼｯｸM-PRO" w:eastAsia="HG丸ｺﾞｼｯｸM-PRO" w:hAnsi="HG丸ｺﾞｼｯｸM-PRO" w:hint="eastAsia"/>
          <w:b/>
          <w:bCs/>
          <w:sz w:val="28"/>
          <w:szCs w:val="24"/>
        </w:rPr>
        <w:t>促進</w:t>
      </w:r>
    </w:p>
    <w:p w:rsidR="000130D4" w:rsidRDefault="0055512E" w:rsidP="000130D4">
      <w:pPr>
        <w:spacing w:beforeAutospacing="0" w:afterAutospacing="0"/>
        <w:ind w:firstLineChars="200" w:firstLine="480"/>
        <w:rPr>
          <w:rFonts w:ascii="HG丸ｺﾞｼｯｸM-PRO" w:eastAsia="HG丸ｺﾞｼｯｸM-PRO" w:hAnsi="HG丸ｺﾞｼｯｸM-PRO"/>
          <w:sz w:val="24"/>
          <w:szCs w:val="24"/>
        </w:rPr>
      </w:pPr>
      <w:r w:rsidRPr="00110BE6">
        <w:rPr>
          <w:rFonts w:ascii="HG丸ｺﾞｼｯｸM-PRO" w:eastAsia="HG丸ｺﾞｼｯｸM-PRO" w:hAnsi="HG丸ｺﾞｼｯｸM-PRO" w:hint="eastAsia"/>
          <w:sz w:val="24"/>
          <w:szCs w:val="24"/>
        </w:rPr>
        <w:t>男女共同参画社会</w:t>
      </w:r>
      <w:r w:rsidR="00252991" w:rsidRPr="00110BE6">
        <w:rPr>
          <w:rFonts w:ascii="HG丸ｺﾞｼｯｸM-PRO" w:eastAsia="HG丸ｺﾞｼｯｸM-PRO" w:hAnsi="HG丸ｺﾞｼｯｸM-PRO" w:hint="eastAsia"/>
          <w:sz w:val="24"/>
          <w:szCs w:val="24"/>
        </w:rPr>
        <w:t>の実現には、男性と女性が同等に政策・方針決定の場に参</w:t>
      </w:r>
    </w:p>
    <w:p w:rsidR="000130D4" w:rsidRDefault="00252991" w:rsidP="000130D4">
      <w:pPr>
        <w:spacing w:beforeAutospacing="0" w:afterAutospacing="0"/>
        <w:ind w:firstLineChars="100" w:firstLine="240"/>
        <w:rPr>
          <w:rFonts w:ascii="HG丸ｺﾞｼｯｸM-PRO" w:eastAsia="HG丸ｺﾞｼｯｸM-PRO" w:hAnsi="HG丸ｺﾞｼｯｸM-PRO"/>
          <w:sz w:val="24"/>
          <w:szCs w:val="24"/>
        </w:rPr>
      </w:pPr>
      <w:r w:rsidRPr="00110BE6">
        <w:rPr>
          <w:rFonts w:ascii="HG丸ｺﾞｼｯｸM-PRO" w:eastAsia="HG丸ｺﾞｼｯｸM-PRO" w:hAnsi="HG丸ｺﾞｼｯｸM-PRO" w:hint="eastAsia"/>
          <w:sz w:val="24"/>
          <w:szCs w:val="24"/>
        </w:rPr>
        <w:t>加</w:t>
      </w:r>
      <w:r w:rsidR="00926FE6" w:rsidRPr="00110BE6">
        <w:rPr>
          <w:rFonts w:ascii="HG丸ｺﾞｼｯｸM-PRO" w:eastAsia="HG丸ｺﾞｼｯｸM-PRO" w:hAnsi="HG丸ｺﾞｼｯｸM-PRO" w:hint="eastAsia"/>
          <w:sz w:val="24"/>
          <w:szCs w:val="24"/>
        </w:rPr>
        <w:t>することが</w:t>
      </w:r>
      <w:r w:rsidR="0055512E" w:rsidRPr="00110BE6">
        <w:rPr>
          <w:rFonts w:ascii="HG丸ｺﾞｼｯｸM-PRO" w:eastAsia="HG丸ｺﾞｼｯｸM-PRO" w:hAnsi="HG丸ｺﾞｼｯｸM-PRO" w:hint="eastAsia"/>
          <w:sz w:val="24"/>
          <w:szCs w:val="24"/>
        </w:rPr>
        <w:t>重要です。</w:t>
      </w:r>
      <w:r w:rsidRPr="00110BE6">
        <w:rPr>
          <w:rFonts w:ascii="HG丸ｺﾞｼｯｸM-PRO" w:eastAsia="HG丸ｺﾞｼｯｸM-PRO" w:hAnsi="HG丸ｺﾞｼｯｸM-PRO" w:hint="eastAsia"/>
          <w:sz w:val="24"/>
          <w:szCs w:val="24"/>
        </w:rPr>
        <w:t>これによって</w:t>
      </w:r>
      <w:r w:rsidR="00D06D82">
        <w:rPr>
          <w:rFonts w:ascii="HG丸ｺﾞｼｯｸM-PRO" w:eastAsia="HG丸ｺﾞｼｯｸM-PRO" w:hAnsi="HG丸ｺﾞｼｯｸM-PRO" w:hint="eastAsia"/>
          <w:sz w:val="24"/>
          <w:szCs w:val="24"/>
        </w:rPr>
        <w:t>多様な視点や価値観、新たな発想が反映</w:t>
      </w:r>
    </w:p>
    <w:p w:rsidR="0055512E" w:rsidRPr="00110BE6" w:rsidRDefault="00D06D82" w:rsidP="000130D4">
      <w:pPr>
        <w:spacing w:beforeAutospacing="0" w:afterAutospacing="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され</w:t>
      </w:r>
      <w:r w:rsidR="0055512E" w:rsidRPr="00110BE6">
        <w:rPr>
          <w:rFonts w:ascii="HG丸ｺﾞｼｯｸM-PRO" w:eastAsia="HG丸ｺﾞｼｯｸM-PRO" w:hAnsi="HG丸ｺﾞｼｯｸM-PRO" w:hint="eastAsia"/>
          <w:sz w:val="24"/>
          <w:szCs w:val="24"/>
        </w:rPr>
        <w:t>ることで、よりよい社会を築くことができます。</w:t>
      </w:r>
    </w:p>
    <w:p w:rsidR="000130D4" w:rsidRDefault="0055512E" w:rsidP="000130D4">
      <w:pPr>
        <w:spacing w:beforeAutospacing="0" w:afterAutospacing="0"/>
        <w:ind w:firstLineChars="200" w:firstLine="480"/>
        <w:rPr>
          <w:rFonts w:ascii="HG丸ｺﾞｼｯｸM-PRO" w:eastAsia="HG丸ｺﾞｼｯｸM-PRO" w:hAnsi="HG丸ｺﾞｼｯｸM-PRO"/>
          <w:sz w:val="24"/>
          <w:szCs w:val="24"/>
        </w:rPr>
      </w:pPr>
      <w:r w:rsidRPr="00110BE6">
        <w:rPr>
          <w:rFonts w:ascii="HG丸ｺﾞｼｯｸM-PRO" w:eastAsia="HG丸ｺﾞｼｯｸM-PRO" w:hAnsi="HG丸ｺﾞｼｯｸM-PRO" w:hint="eastAsia"/>
          <w:sz w:val="24"/>
          <w:szCs w:val="24"/>
        </w:rPr>
        <w:t>しかし、</w:t>
      </w:r>
      <w:r w:rsidR="00252991" w:rsidRPr="00110BE6">
        <w:rPr>
          <w:rFonts w:ascii="HG丸ｺﾞｼｯｸM-PRO" w:eastAsia="HG丸ｺﾞｼｯｸM-PRO" w:hAnsi="HG丸ｺﾞｼｯｸM-PRO" w:hint="eastAsia"/>
          <w:sz w:val="24"/>
          <w:szCs w:val="24"/>
        </w:rPr>
        <w:t>町</w:t>
      </w:r>
      <w:r w:rsidRPr="00110BE6">
        <w:rPr>
          <w:rFonts w:ascii="HG丸ｺﾞｼｯｸM-PRO" w:eastAsia="HG丸ｺﾞｼｯｸM-PRO" w:hAnsi="HG丸ｺﾞｼｯｸM-PRO" w:hint="eastAsia"/>
          <w:sz w:val="24"/>
          <w:szCs w:val="24"/>
        </w:rPr>
        <w:t>では、審議会</w:t>
      </w:r>
      <w:r w:rsidR="000130D4">
        <w:rPr>
          <w:rFonts w:ascii="HG丸ｺﾞｼｯｸM-PRO" w:eastAsia="HG丸ｺﾞｼｯｸM-PRO" w:hAnsi="HG丸ｺﾞｼｯｸM-PRO" w:hint="eastAsia"/>
          <w:sz w:val="24"/>
          <w:szCs w:val="24"/>
        </w:rPr>
        <w:t>等の委員や委員会など</w:t>
      </w:r>
      <w:r w:rsidR="00252991" w:rsidRPr="00110BE6">
        <w:rPr>
          <w:rFonts w:ascii="HG丸ｺﾞｼｯｸM-PRO" w:eastAsia="HG丸ｺﾞｼｯｸM-PRO" w:hAnsi="HG丸ｺﾞｼｯｸM-PRO" w:hint="eastAsia"/>
          <w:sz w:val="24"/>
          <w:szCs w:val="24"/>
        </w:rPr>
        <w:t>の委員の女性の割合は低</w:t>
      </w:r>
      <w:r w:rsidR="00D06D82">
        <w:rPr>
          <w:rFonts w:ascii="HG丸ｺﾞｼｯｸM-PRO" w:eastAsia="HG丸ｺﾞｼｯｸM-PRO" w:hAnsi="HG丸ｺﾞｼｯｸM-PRO" w:hint="eastAsia"/>
          <w:sz w:val="24"/>
          <w:szCs w:val="24"/>
        </w:rPr>
        <w:t>く</w:t>
      </w:r>
      <w:r w:rsidR="000130D4">
        <w:rPr>
          <w:rFonts w:ascii="HG丸ｺﾞｼｯｸM-PRO" w:eastAsia="HG丸ｺﾞｼｯｸM-PRO" w:hAnsi="HG丸ｺﾞｼｯｸM-PRO" w:hint="eastAsia"/>
          <w:sz w:val="24"/>
          <w:szCs w:val="24"/>
        </w:rPr>
        <w:t>、</w:t>
      </w:r>
    </w:p>
    <w:p w:rsidR="0055512E" w:rsidRDefault="00252991" w:rsidP="000130D4">
      <w:pPr>
        <w:spacing w:beforeAutospacing="0" w:afterAutospacing="0"/>
        <w:ind w:firstLineChars="100" w:firstLine="240"/>
        <w:rPr>
          <w:rFonts w:ascii="HG丸ｺﾞｼｯｸM-PRO" w:eastAsia="HG丸ｺﾞｼｯｸM-PRO" w:hAnsi="HG丸ｺﾞｼｯｸM-PRO"/>
          <w:sz w:val="24"/>
          <w:szCs w:val="24"/>
        </w:rPr>
      </w:pPr>
      <w:r w:rsidRPr="00110BE6">
        <w:rPr>
          <w:rFonts w:ascii="HG丸ｺﾞｼｯｸM-PRO" w:eastAsia="HG丸ｺﾞｼｯｸM-PRO" w:hAnsi="HG丸ｺﾞｼｯｸM-PRO" w:hint="eastAsia"/>
          <w:sz w:val="24"/>
          <w:szCs w:val="24"/>
        </w:rPr>
        <w:t>若い世代の参加も少ないため、男女</w:t>
      </w:r>
      <w:r w:rsidR="002A445E">
        <w:rPr>
          <w:rFonts w:ascii="HG丸ｺﾞｼｯｸM-PRO" w:eastAsia="HG丸ｺﾞｼｯｸM-PRO" w:hAnsi="HG丸ｺﾞｼｯｸM-PRO" w:hint="eastAsia"/>
          <w:sz w:val="24"/>
          <w:szCs w:val="24"/>
        </w:rPr>
        <w:t>共</w:t>
      </w:r>
      <w:r w:rsidR="0055512E" w:rsidRPr="00110BE6">
        <w:rPr>
          <w:rFonts w:ascii="HG丸ｺﾞｼｯｸM-PRO" w:eastAsia="HG丸ｺﾞｼｯｸM-PRO" w:hAnsi="HG丸ｺﾞｼｯｸM-PRO" w:hint="eastAsia"/>
          <w:sz w:val="24"/>
          <w:szCs w:val="24"/>
        </w:rPr>
        <w:t>に参画できる体制づくりに努めます。</w:t>
      </w:r>
    </w:p>
    <w:p w:rsidR="00110BE6" w:rsidRPr="00110BE6" w:rsidRDefault="00110BE6" w:rsidP="00110BE6">
      <w:pPr>
        <w:spacing w:beforeAutospacing="0" w:afterAutospacing="0"/>
        <w:rPr>
          <w:rFonts w:ascii="HG丸ｺﾞｼｯｸM-PRO" w:eastAsia="HG丸ｺﾞｼｯｸM-PRO" w:hAnsi="HG丸ｺﾞｼｯｸM-PRO"/>
          <w:sz w:val="24"/>
          <w:szCs w:val="24"/>
        </w:rPr>
      </w:pPr>
    </w:p>
    <w:p w:rsidR="0055512E" w:rsidRPr="00110BE6" w:rsidRDefault="00252991" w:rsidP="00961643">
      <w:pPr>
        <w:spacing w:beforeAutospacing="0" w:afterAutospacing="0"/>
        <w:ind w:firstLineChars="300" w:firstLine="723"/>
        <w:rPr>
          <w:rFonts w:ascii="HG丸ｺﾞｼｯｸM-PRO" w:eastAsia="HG丸ｺﾞｼｯｸM-PRO" w:hAnsi="HG丸ｺﾞｼｯｸM-PRO" w:cs="メイリオ"/>
          <w:b/>
          <w:bCs/>
          <w:sz w:val="24"/>
          <w:szCs w:val="24"/>
        </w:rPr>
      </w:pPr>
      <w:r w:rsidRPr="00110BE6">
        <w:rPr>
          <w:rFonts w:ascii="HG丸ｺﾞｼｯｸM-PRO" w:eastAsia="HG丸ｺﾞｼｯｸM-PRO" w:hAnsi="HG丸ｺﾞｼｯｸM-PRO" w:cs="メイリオ" w:hint="eastAsia"/>
          <w:b/>
          <w:bCs/>
          <w:sz w:val="24"/>
          <w:szCs w:val="24"/>
        </w:rPr>
        <w:t>①各種審議会等への女性登用と</w:t>
      </w:r>
      <w:r w:rsidR="0055512E" w:rsidRPr="00110BE6">
        <w:rPr>
          <w:rFonts w:ascii="HG丸ｺﾞｼｯｸM-PRO" w:eastAsia="HG丸ｺﾞｼｯｸM-PRO" w:hAnsi="HG丸ｺﾞｼｯｸM-PRO" w:cs="メイリオ" w:hint="eastAsia"/>
          <w:b/>
          <w:bCs/>
          <w:sz w:val="24"/>
          <w:szCs w:val="24"/>
        </w:rPr>
        <w:t>意</w:t>
      </w:r>
      <w:r w:rsidRPr="00110BE6">
        <w:rPr>
          <w:rFonts w:ascii="HG丸ｺﾞｼｯｸM-PRO" w:eastAsia="HG丸ｺﾞｼｯｸM-PRO" w:hAnsi="HG丸ｺﾞｼｯｸM-PRO" w:cs="メイリオ" w:hint="eastAsia"/>
          <w:b/>
          <w:bCs/>
          <w:sz w:val="24"/>
          <w:szCs w:val="24"/>
        </w:rPr>
        <w:t>志決定過程への女性参加</w:t>
      </w:r>
      <w:r w:rsidR="0055512E" w:rsidRPr="00110BE6">
        <w:rPr>
          <w:rFonts w:ascii="HG丸ｺﾞｼｯｸM-PRO" w:eastAsia="HG丸ｺﾞｼｯｸM-PRO" w:hAnsi="HG丸ｺﾞｼｯｸM-PRO" w:cs="メイリオ" w:hint="eastAsia"/>
          <w:b/>
          <w:bCs/>
          <w:sz w:val="24"/>
          <w:szCs w:val="24"/>
        </w:rPr>
        <w:t>促進</w:t>
      </w:r>
    </w:p>
    <w:p w:rsidR="0055512E" w:rsidRDefault="00252991" w:rsidP="00961643">
      <w:pPr>
        <w:spacing w:beforeAutospacing="0" w:afterAutospacing="0"/>
        <w:ind w:firstLineChars="300" w:firstLine="723"/>
        <w:rPr>
          <w:rFonts w:ascii="HG丸ｺﾞｼｯｸM-PRO" w:eastAsia="HG丸ｺﾞｼｯｸM-PRO" w:hAnsi="HG丸ｺﾞｼｯｸM-PRO" w:cs="メイリオ"/>
          <w:b/>
          <w:bCs/>
          <w:sz w:val="24"/>
          <w:szCs w:val="24"/>
        </w:rPr>
      </w:pPr>
      <w:r w:rsidRPr="00110BE6">
        <w:rPr>
          <w:rFonts w:ascii="HG丸ｺﾞｼｯｸM-PRO" w:eastAsia="HG丸ｺﾞｼｯｸM-PRO" w:hAnsi="HG丸ｺﾞｼｯｸM-PRO" w:cs="メイリオ" w:hint="eastAsia"/>
          <w:b/>
          <w:bCs/>
          <w:sz w:val="24"/>
          <w:szCs w:val="24"/>
        </w:rPr>
        <w:t>②</w:t>
      </w:r>
      <w:r w:rsidR="0055512E" w:rsidRPr="00110BE6">
        <w:rPr>
          <w:rFonts w:ascii="HG丸ｺﾞｼｯｸM-PRO" w:eastAsia="HG丸ｺﾞｼｯｸM-PRO" w:hAnsi="HG丸ｺﾞｼｯｸM-PRO" w:cs="メイリオ" w:hint="eastAsia"/>
          <w:b/>
          <w:bCs/>
          <w:sz w:val="24"/>
          <w:szCs w:val="24"/>
        </w:rPr>
        <w:t>女性の能力向上やリーダーの育成</w:t>
      </w:r>
    </w:p>
    <w:p w:rsidR="00110BE6" w:rsidRDefault="00F26B7E" w:rsidP="008870D8">
      <w:pPr>
        <w:spacing w:beforeAutospacing="0" w:afterAutospacing="0"/>
        <w:rPr>
          <w:rFonts w:ascii="HG丸ｺﾞｼｯｸM-PRO" w:eastAsia="HG丸ｺﾞｼｯｸM-PRO" w:hAnsi="HG丸ｺﾞｼｯｸM-PRO" w:cs="メイリオ"/>
          <w:b/>
          <w:bCs/>
          <w:sz w:val="24"/>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5B1132B4" wp14:editId="3DD2FD28">
                <wp:simplePos x="0" y="0"/>
                <wp:positionH relativeFrom="margin">
                  <wp:align>center</wp:align>
                </wp:positionH>
                <wp:positionV relativeFrom="paragraph">
                  <wp:posOffset>589915</wp:posOffset>
                </wp:positionV>
                <wp:extent cx="390525"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90525" cy="323850"/>
                        </a:xfrm>
                        <a:prstGeom prst="rect">
                          <a:avLst/>
                        </a:prstGeom>
                        <a:noFill/>
                        <a:ln w="6350">
                          <a:noFill/>
                        </a:ln>
                      </wps:spPr>
                      <wps:txbx>
                        <w:txbxContent>
                          <w:p w:rsidR="00F26B7E" w:rsidRPr="00F26B7E" w:rsidRDefault="00F26B7E" w:rsidP="00F26B7E">
                            <w:pPr>
                              <w:rPr>
                                <w:rFonts w:ascii="HGPｺﾞｼｯｸM" w:eastAsia="HGPｺﾞｼｯｸM" w:hint="eastAsia"/>
                                <w:sz w:val="22"/>
                              </w:rPr>
                            </w:pPr>
                            <w:r>
                              <w:rPr>
                                <w:rFonts w:ascii="HGPｺﾞｼｯｸM" w:eastAsia="HGPｺﾞｼｯｸM" w:hint="eastAsia"/>
                                <w:sz w:val="2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132B4" id="テキスト ボックス 6" o:spid="_x0000_s1030" type="#_x0000_t202" style="position:absolute;margin-left:0;margin-top:46.45pt;width:30.75pt;height:25.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" filled="f" stroked="f" strokeweight=".5pt">
                <v:textbox>
                  <w:txbxContent>
                    <w:p w:rsidR="00F26B7E" w:rsidRPr="00F26B7E" w:rsidRDefault="00F26B7E" w:rsidP="00F26B7E">
                      <w:pPr>
                        <w:rPr>
                          <w:rFonts w:ascii="HGPｺﾞｼｯｸM" w:eastAsia="HGPｺﾞｼｯｸM" w:hint="eastAsia"/>
                          <w:sz w:val="22"/>
                        </w:rPr>
                      </w:pPr>
                      <w:r>
                        <w:rPr>
                          <w:rFonts w:ascii="HGPｺﾞｼｯｸM" w:eastAsia="HGPｺﾞｼｯｸM" w:hint="eastAsia"/>
                          <w:sz w:val="22"/>
                        </w:rPr>
                        <w:t>４</w:t>
                      </w:r>
                    </w:p>
                  </w:txbxContent>
                </v:textbox>
                <w10:wrap anchorx="margin"/>
              </v:shape>
            </w:pict>
          </mc:Fallback>
        </mc:AlternateContent>
      </w:r>
    </w:p>
    <w:p w:rsidR="00087332" w:rsidRDefault="00087332" w:rsidP="008870D8">
      <w:pPr>
        <w:spacing w:beforeAutospacing="0" w:afterAutospacing="0"/>
        <w:rPr>
          <w:rFonts w:ascii="HG丸ｺﾞｼｯｸM-PRO" w:eastAsia="HG丸ｺﾞｼｯｸM-PRO" w:hAnsi="HG丸ｺﾞｼｯｸM-PRO" w:cs="メイリオ"/>
          <w:b/>
          <w:bCs/>
          <w:sz w:val="24"/>
          <w:szCs w:val="24"/>
        </w:rPr>
        <w:sectPr w:rsidR="00087332" w:rsidSect="00F26B7E">
          <w:pgSz w:w="11906" w:h="16838" w:code="9"/>
          <w:pgMar w:top="1588" w:right="1531" w:bottom="1361" w:left="1701" w:header="851" w:footer="397" w:gutter="0"/>
          <w:pgBorders w:offsetFrom="page">
            <w:top w:val="thickThinMediumGap" w:sz="48" w:space="24" w:color="FFC000"/>
            <w:left w:val="thickThinMediumGap" w:sz="48" w:space="24" w:color="FFC000"/>
            <w:bottom w:val="thickThinMediumGap" w:sz="48" w:space="24" w:color="FFC000"/>
            <w:right w:val="thickThinMediumGap" w:sz="48" w:space="24" w:color="FFC000"/>
          </w:pgBorders>
          <w:cols w:space="425"/>
          <w:docGrid w:type="linesAndChars" w:linePitch="344"/>
        </w:sectPr>
      </w:pPr>
    </w:p>
    <w:p w:rsidR="00347985" w:rsidRPr="00110BE6" w:rsidRDefault="00705820" w:rsidP="006368B0">
      <w:pPr>
        <w:spacing w:beforeAutospacing="0" w:afterAutospacing="0"/>
        <w:ind w:left="1928" w:hangingChars="600" w:hanging="1928"/>
        <w:rPr>
          <w:rFonts w:ascii="HG丸ｺﾞｼｯｸM-PRO" w:eastAsia="HG丸ｺﾞｼｯｸM-PRO" w:hAnsi="HG丸ｺﾞｼｯｸM-PRO" w:cs="メイリオ"/>
          <w:bCs/>
          <w:sz w:val="24"/>
          <w:szCs w:val="24"/>
        </w:rPr>
      </w:pPr>
      <w:r w:rsidRPr="00110BE6">
        <w:rPr>
          <w:rFonts w:ascii="HG丸ｺﾞｼｯｸM-PRO" w:eastAsia="HG丸ｺﾞｼｯｸM-PRO" w:hAnsi="HG丸ｺﾞｼｯｸM-PRO" w:cs="メイリオ" w:hint="eastAsia"/>
          <w:b/>
          <w:bCs/>
          <w:sz w:val="32"/>
          <w:szCs w:val="24"/>
          <w:bdr w:val="single" w:sz="4" w:space="0" w:color="auto"/>
        </w:rPr>
        <w:lastRenderedPageBreak/>
        <w:t>基本目標Ⅲ</w:t>
      </w:r>
      <w:r w:rsidR="00347985" w:rsidRPr="00110BE6">
        <w:rPr>
          <w:rFonts w:ascii="HG丸ｺﾞｼｯｸM-PRO" w:eastAsia="HG丸ｺﾞｼｯｸM-PRO" w:hAnsi="HG丸ｺﾞｼｯｸM-PRO" w:cs="メイリオ" w:hint="eastAsia"/>
          <w:bCs/>
          <w:sz w:val="32"/>
          <w:szCs w:val="24"/>
        </w:rPr>
        <w:t xml:space="preserve">　</w:t>
      </w:r>
      <w:r w:rsidR="00347985" w:rsidRPr="00110BE6">
        <w:rPr>
          <w:rFonts w:ascii="HG丸ｺﾞｼｯｸM-PRO" w:eastAsia="HG丸ｺﾞｼｯｸM-PRO" w:hAnsi="HG丸ｺﾞｼｯｸM-PRO" w:cs="メイリオ" w:hint="eastAsia"/>
          <w:b/>
          <w:bCs/>
          <w:sz w:val="32"/>
          <w:szCs w:val="24"/>
        </w:rPr>
        <w:t>ワーク・ライフ・バランスの推進</w:t>
      </w:r>
    </w:p>
    <w:p w:rsidR="00BB49B5" w:rsidRPr="00110BE6" w:rsidRDefault="00BB49B5" w:rsidP="00BB49B5">
      <w:pPr>
        <w:spacing w:beforeAutospacing="0" w:afterAutospacing="0"/>
        <w:rPr>
          <w:rFonts w:ascii="HG丸ｺﾞｼｯｸM-PRO" w:eastAsia="HG丸ｺﾞｼｯｸM-PRO" w:hAnsi="HG丸ｺﾞｼｯｸM-PRO"/>
          <w:b/>
          <w:bCs/>
          <w:sz w:val="28"/>
          <w:szCs w:val="24"/>
        </w:rPr>
      </w:pPr>
      <w:r w:rsidRPr="00110BE6">
        <w:rPr>
          <w:rFonts w:ascii="HG丸ｺﾞｼｯｸM-PRO" w:eastAsia="HG丸ｺﾞｼｯｸM-PRO" w:hAnsi="HG丸ｺﾞｼｯｸM-PRO" w:hint="eastAsia"/>
          <w:b/>
          <w:bCs/>
          <w:sz w:val="28"/>
          <w:szCs w:val="24"/>
        </w:rPr>
        <w:t>（１）</w:t>
      </w:r>
      <w:r w:rsidR="001D0CC6" w:rsidRPr="00110BE6">
        <w:rPr>
          <w:rFonts w:ascii="HG丸ｺﾞｼｯｸM-PRO" w:eastAsia="HG丸ｺﾞｼｯｸM-PRO" w:hAnsi="HG丸ｺﾞｼｯｸM-PRO" w:hint="eastAsia"/>
          <w:b/>
          <w:bCs/>
          <w:sz w:val="28"/>
          <w:szCs w:val="24"/>
        </w:rPr>
        <w:t>ワーク・ライフ・バランス</w:t>
      </w:r>
      <w:r w:rsidRPr="00110BE6">
        <w:rPr>
          <w:rFonts w:ascii="HG丸ｺﾞｼｯｸM-PRO" w:eastAsia="HG丸ｺﾞｼｯｸM-PRO" w:hAnsi="HG丸ｺﾞｼｯｸM-PRO"/>
          <w:b/>
          <w:bCs/>
          <w:sz w:val="28"/>
          <w:szCs w:val="24"/>
        </w:rPr>
        <w:t>に向けた環境の整備</w:t>
      </w:r>
    </w:p>
    <w:p w:rsidR="000130D4" w:rsidRDefault="0055512E" w:rsidP="000130D4">
      <w:pPr>
        <w:spacing w:beforeAutospacing="0" w:afterAutospacing="0"/>
        <w:rPr>
          <w:rFonts w:ascii="HG丸ｺﾞｼｯｸM-PRO" w:eastAsia="HG丸ｺﾞｼｯｸM-PRO" w:hAnsi="HG丸ｺﾞｼｯｸM-PRO"/>
          <w:sz w:val="24"/>
          <w:szCs w:val="24"/>
        </w:rPr>
      </w:pPr>
      <w:r w:rsidRPr="00110BE6">
        <w:rPr>
          <w:rFonts w:ascii="HG丸ｺﾞｼｯｸM-PRO" w:eastAsia="HG丸ｺﾞｼｯｸM-PRO" w:hAnsi="HG丸ｺﾞｼｯｸM-PRO" w:hint="eastAsia"/>
          <w:sz w:val="24"/>
          <w:szCs w:val="24"/>
        </w:rPr>
        <w:t xml:space="preserve">　</w:t>
      </w:r>
      <w:r w:rsidR="00D06D82">
        <w:rPr>
          <w:rFonts w:ascii="HG丸ｺﾞｼｯｸM-PRO" w:eastAsia="HG丸ｺﾞｼｯｸM-PRO" w:hAnsi="HG丸ｺﾞｼｯｸM-PRO" w:hint="eastAsia"/>
          <w:sz w:val="24"/>
          <w:szCs w:val="24"/>
        </w:rPr>
        <w:t xml:space="preserve">　</w:t>
      </w:r>
      <w:r w:rsidR="00F117F3" w:rsidRPr="00110BE6">
        <w:rPr>
          <w:rFonts w:ascii="HG丸ｺﾞｼｯｸM-PRO" w:eastAsia="HG丸ｺﾞｼｯｸM-PRO" w:hAnsi="HG丸ｺﾞｼｯｸM-PRO" w:hint="eastAsia"/>
          <w:sz w:val="24"/>
          <w:szCs w:val="24"/>
        </w:rPr>
        <w:t>一人ひとりが</w:t>
      </w:r>
      <w:r w:rsidR="00F117F3" w:rsidRPr="00110BE6">
        <w:rPr>
          <w:rFonts w:ascii="HG丸ｺﾞｼｯｸM-PRO" w:eastAsia="HG丸ｺﾞｼｯｸM-PRO" w:hAnsi="HG丸ｺﾞｼｯｸM-PRO"/>
          <w:sz w:val="24"/>
          <w:szCs w:val="24"/>
        </w:rPr>
        <w:t>、自分らしくいきいきと生きるためには、ライフステージに</w:t>
      </w:r>
      <w:r w:rsidR="00F117F3" w:rsidRPr="00110BE6">
        <w:rPr>
          <w:rFonts w:ascii="HG丸ｺﾞｼｯｸM-PRO" w:eastAsia="HG丸ｺﾞｼｯｸM-PRO" w:hAnsi="HG丸ｺﾞｼｯｸM-PRO" w:hint="eastAsia"/>
          <w:sz w:val="24"/>
          <w:szCs w:val="24"/>
        </w:rPr>
        <w:t>応</w:t>
      </w:r>
    </w:p>
    <w:p w:rsidR="000130D4" w:rsidRDefault="00F117F3" w:rsidP="000130D4">
      <w:pPr>
        <w:spacing w:beforeAutospacing="0" w:afterAutospacing="0"/>
        <w:ind w:firstLineChars="100" w:firstLine="240"/>
        <w:rPr>
          <w:rFonts w:ascii="HG丸ｺﾞｼｯｸM-PRO" w:eastAsia="HG丸ｺﾞｼｯｸM-PRO" w:hAnsi="HG丸ｺﾞｼｯｸM-PRO"/>
          <w:sz w:val="24"/>
          <w:szCs w:val="24"/>
        </w:rPr>
      </w:pPr>
      <w:r w:rsidRPr="00110BE6">
        <w:rPr>
          <w:rFonts w:ascii="HG丸ｺﾞｼｯｸM-PRO" w:eastAsia="HG丸ｺﾞｼｯｸM-PRO" w:hAnsi="HG丸ｺﾞｼｯｸM-PRO" w:hint="eastAsia"/>
          <w:sz w:val="24"/>
          <w:szCs w:val="24"/>
        </w:rPr>
        <w:t>じて</w:t>
      </w:r>
      <w:r w:rsidRPr="00110BE6">
        <w:rPr>
          <w:rFonts w:ascii="HG丸ｺﾞｼｯｸM-PRO" w:eastAsia="HG丸ｺﾞｼｯｸM-PRO" w:hAnsi="HG丸ｺﾞｼｯｸM-PRO"/>
          <w:sz w:val="24"/>
          <w:szCs w:val="24"/>
        </w:rPr>
        <w:t>多様な生き方が選択</w:t>
      </w:r>
      <w:r w:rsidRPr="00110BE6">
        <w:rPr>
          <w:rFonts w:ascii="HG丸ｺﾞｼｯｸM-PRO" w:eastAsia="HG丸ｺﾞｼｯｸM-PRO" w:hAnsi="HG丸ｺﾞｼｯｸM-PRO" w:hint="eastAsia"/>
          <w:sz w:val="24"/>
          <w:szCs w:val="24"/>
        </w:rPr>
        <w:t>・</w:t>
      </w:r>
      <w:r w:rsidRPr="00110BE6">
        <w:rPr>
          <w:rFonts w:ascii="HG丸ｺﾞｼｯｸM-PRO" w:eastAsia="HG丸ｺﾞｼｯｸM-PRO" w:hAnsi="HG丸ｺﾞｼｯｸM-PRO"/>
          <w:sz w:val="24"/>
          <w:szCs w:val="24"/>
        </w:rPr>
        <w:t>実現できる</w:t>
      </w:r>
      <w:r w:rsidRPr="00110BE6">
        <w:rPr>
          <w:rFonts w:ascii="HG丸ｺﾞｼｯｸM-PRO" w:eastAsia="HG丸ｺﾞｼｯｸM-PRO" w:hAnsi="HG丸ｺﾞｼｯｸM-PRO" w:hint="eastAsia"/>
          <w:sz w:val="24"/>
          <w:szCs w:val="24"/>
        </w:rPr>
        <w:t>社会を</w:t>
      </w:r>
      <w:r w:rsidR="00A95DDB" w:rsidRPr="00110BE6">
        <w:rPr>
          <w:rFonts w:ascii="HG丸ｺﾞｼｯｸM-PRO" w:eastAsia="HG丸ｺﾞｼｯｸM-PRO" w:hAnsi="HG丸ｺﾞｼｯｸM-PRO"/>
          <w:sz w:val="24"/>
          <w:szCs w:val="24"/>
        </w:rPr>
        <w:t>形成することが必要で</w:t>
      </w:r>
      <w:r w:rsidR="00A95DDB" w:rsidRPr="00110BE6">
        <w:rPr>
          <w:rFonts w:ascii="HG丸ｺﾞｼｯｸM-PRO" w:eastAsia="HG丸ｺﾞｼｯｸM-PRO" w:hAnsi="HG丸ｺﾞｼｯｸM-PRO" w:hint="eastAsia"/>
          <w:sz w:val="24"/>
          <w:szCs w:val="24"/>
        </w:rPr>
        <w:t>あることか</w:t>
      </w:r>
    </w:p>
    <w:p w:rsidR="000130D4" w:rsidRDefault="00A95DDB" w:rsidP="000130D4">
      <w:pPr>
        <w:spacing w:beforeAutospacing="0" w:afterAutospacing="0"/>
        <w:ind w:firstLineChars="100" w:firstLine="240"/>
        <w:rPr>
          <w:rFonts w:ascii="HG丸ｺﾞｼｯｸM-PRO" w:eastAsia="HG丸ｺﾞｼｯｸM-PRO" w:hAnsi="HG丸ｺﾞｼｯｸM-PRO"/>
          <w:sz w:val="24"/>
          <w:szCs w:val="24"/>
        </w:rPr>
      </w:pPr>
      <w:r w:rsidRPr="00110BE6">
        <w:rPr>
          <w:rFonts w:ascii="HG丸ｺﾞｼｯｸM-PRO" w:eastAsia="HG丸ｺﾞｼｯｸM-PRO" w:hAnsi="HG丸ｺﾞｼｯｸM-PRO" w:hint="eastAsia"/>
          <w:sz w:val="24"/>
          <w:szCs w:val="24"/>
        </w:rPr>
        <w:t>ら</w:t>
      </w:r>
      <w:r w:rsidR="000130D4">
        <w:rPr>
          <w:rFonts w:ascii="HG丸ｺﾞｼｯｸM-PRO" w:eastAsia="HG丸ｺﾞｼｯｸM-PRO" w:hAnsi="HG丸ｺﾞｼｯｸM-PRO" w:hint="eastAsia"/>
          <w:sz w:val="24"/>
          <w:szCs w:val="24"/>
        </w:rPr>
        <w:t>、</w:t>
      </w:r>
      <w:r w:rsidR="0055512E" w:rsidRPr="00110BE6">
        <w:rPr>
          <w:rFonts w:ascii="HG丸ｺﾞｼｯｸM-PRO" w:eastAsia="HG丸ｺﾞｼｯｸM-PRO" w:hAnsi="HG丸ｺﾞｼｯｸM-PRO" w:hint="eastAsia"/>
          <w:sz w:val="24"/>
          <w:szCs w:val="24"/>
        </w:rPr>
        <w:t>男女が共に</w:t>
      </w:r>
      <w:r w:rsidR="009A0E66" w:rsidRPr="00110BE6">
        <w:rPr>
          <w:rFonts w:ascii="HG丸ｺﾞｼｯｸM-PRO" w:eastAsia="HG丸ｺﾞｼｯｸM-PRO" w:hAnsi="HG丸ｺﾞｼｯｸM-PRO" w:hint="eastAsia"/>
          <w:sz w:val="24"/>
          <w:szCs w:val="24"/>
        </w:rPr>
        <w:t>仕事と</w:t>
      </w:r>
      <w:r w:rsidR="009A0E66" w:rsidRPr="00110BE6">
        <w:rPr>
          <w:rFonts w:ascii="HG丸ｺﾞｼｯｸM-PRO" w:eastAsia="HG丸ｺﾞｼｯｸM-PRO" w:hAnsi="HG丸ｺﾞｼｯｸM-PRO"/>
          <w:sz w:val="24"/>
          <w:szCs w:val="24"/>
        </w:rPr>
        <w:t>家事、育児</w:t>
      </w:r>
      <w:r w:rsidR="009A0E66" w:rsidRPr="00110BE6">
        <w:rPr>
          <w:rFonts w:ascii="HG丸ｺﾞｼｯｸM-PRO" w:eastAsia="HG丸ｺﾞｼｯｸM-PRO" w:hAnsi="HG丸ｺﾞｼｯｸM-PRO" w:hint="eastAsia"/>
          <w:sz w:val="24"/>
          <w:szCs w:val="24"/>
        </w:rPr>
        <w:t>、</w:t>
      </w:r>
      <w:r w:rsidR="000130D4">
        <w:rPr>
          <w:rFonts w:ascii="HG丸ｺﾞｼｯｸM-PRO" w:eastAsia="HG丸ｺﾞｼｯｸM-PRO" w:hAnsi="HG丸ｺﾞｼｯｸM-PRO"/>
          <w:sz w:val="24"/>
          <w:szCs w:val="24"/>
        </w:rPr>
        <w:t>介護</w:t>
      </w:r>
      <w:r w:rsidR="000130D4">
        <w:rPr>
          <w:rFonts w:ascii="HG丸ｺﾞｼｯｸM-PRO" w:eastAsia="HG丸ｺﾞｼｯｸM-PRO" w:hAnsi="HG丸ｺﾞｼｯｸM-PRO" w:hint="eastAsia"/>
          <w:sz w:val="24"/>
          <w:szCs w:val="24"/>
        </w:rPr>
        <w:t>など</w:t>
      </w:r>
      <w:r w:rsidR="009A0E66" w:rsidRPr="00110BE6">
        <w:rPr>
          <w:rFonts w:ascii="HG丸ｺﾞｼｯｸM-PRO" w:eastAsia="HG丸ｺﾞｼｯｸM-PRO" w:hAnsi="HG丸ｺﾞｼｯｸM-PRO"/>
          <w:sz w:val="24"/>
          <w:szCs w:val="24"/>
        </w:rPr>
        <w:t>の家庭生活及び地域生活</w:t>
      </w:r>
      <w:r w:rsidR="009A0E66" w:rsidRPr="00110BE6">
        <w:rPr>
          <w:rFonts w:ascii="HG丸ｺﾞｼｯｸM-PRO" w:eastAsia="HG丸ｺﾞｼｯｸM-PRO" w:hAnsi="HG丸ｺﾞｼｯｸM-PRO" w:hint="eastAsia"/>
          <w:sz w:val="24"/>
          <w:szCs w:val="24"/>
        </w:rPr>
        <w:t>の</w:t>
      </w:r>
      <w:r w:rsidR="009A0E66" w:rsidRPr="00110BE6">
        <w:rPr>
          <w:rFonts w:ascii="HG丸ｺﾞｼｯｸM-PRO" w:eastAsia="HG丸ｺﾞｼｯｸM-PRO" w:hAnsi="HG丸ｺﾞｼｯｸM-PRO"/>
          <w:sz w:val="24"/>
          <w:szCs w:val="24"/>
        </w:rPr>
        <w:t>均衡を</w:t>
      </w:r>
    </w:p>
    <w:p w:rsidR="000130D4" w:rsidRDefault="009A0E66" w:rsidP="000130D4">
      <w:pPr>
        <w:spacing w:beforeAutospacing="0" w:afterAutospacing="0"/>
        <w:ind w:firstLineChars="100" w:firstLine="240"/>
        <w:rPr>
          <w:rFonts w:ascii="HG丸ｺﾞｼｯｸM-PRO" w:eastAsia="HG丸ｺﾞｼｯｸM-PRO" w:hAnsi="HG丸ｺﾞｼｯｸM-PRO"/>
          <w:sz w:val="24"/>
          <w:szCs w:val="24"/>
        </w:rPr>
      </w:pPr>
      <w:r w:rsidRPr="00110BE6">
        <w:rPr>
          <w:rFonts w:ascii="HG丸ｺﾞｼｯｸM-PRO" w:eastAsia="HG丸ｺﾞｼｯｸM-PRO" w:hAnsi="HG丸ｺﾞｼｯｸM-PRO"/>
          <w:sz w:val="24"/>
          <w:szCs w:val="24"/>
        </w:rPr>
        <w:t>図り、</w:t>
      </w:r>
      <w:r w:rsidRPr="00110BE6">
        <w:rPr>
          <w:rFonts w:ascii="HG丸ｺﾞｼｯｸM-PRO" w:eastAsia="HG丸ｺﾞｼｯｸM-PRO" w:hAnsi="HG丸ｺﾞｼｯｸM-PRO" w:hint="eastAsia"/>
          <w:sz w:val="24"/>
          <w:szCs w:val="24"/>
        </w:rPr>
        <w:t>生涯を通じて</w:t>
      </w:r>
      <w:r w:rsidRPr="00110BE6">
        <w:rPr>
          <w:rFonts w:ascii="HG丸ｺﾞｼｯｸM-PRO" w:eastAsia="HG丸ｺﾞｼｯｸM-PRO" w:hAnsi="HG丸ｺﾞｼｯｸM-PRO"/>
          <w:sz w:val="24"/>
          <w:szCs w:val="24"/>
        </w:rPr>
        <w:t>充実した生活が送ることがで</w:t>
      </w:r>
      <w:r w:rsidR="00A95DDB" w:rsidRPr="00110BE6">
        <w:rPr>
          <w:rFonts w:ascii="HG丸ｺﾞｼｯｸM-PRO" w:eastAsia="HG丸ｺﾞｼｯｸM-PRO" w:hAnsi="HG丸ｺﾞｼｯｸM-PRO"/>
          <w:sz w:val="24"/>
          <w:szCs w:val="24"/>
        </w:rPr>
        <w:t>きるような意識の醸成、仕事</w:t>
      </w:r>
    </w:p>
    <w:p w:rsidR="0055512E" w:rsidRDefault="00A95DDB" w:rsidP="000130D4">
      <w:pPr>
        <w:spacing w:beforeAutospacing="0" w:afterAutospacing="0"/>
        <w:ind w:firstLineChars="100" w:firstLine="240"/>
        <w:rPr>
          <w:rFonts w:ascii="HG丸ｺﾞｼｯｸM-PRO" w:eastAsia="HG丸ｺﾞｼｯｸM-PRO" w:hAnsi="HG丸ｺﾞｼｯｸM-PRO"/>
          <w:sz w:val="24"/>
          <w:szCs w:val="24"/>
        </w:rPr>
      </w:pPr>
      <w:r w:rsidRPr="00110BE6">
        <w:rPr>
          <w:rFonts w:ascii="HG丸ｺﾞｼｯｸM-PRO" w:eastAsia="HG丸ｺﾞｼｯｸM-PRO" w:hAnsi="HG丸ｺﾞｼｯｸM-PRO"/>
          <w:sz w:val="24"/>
          <w:szCs w:val="24"/>
        </w:rPr>
        <w:t>と家庭の両立支援を進め</w:t>
      </w:r>
      <w:r w:rsidRPr="00110BE6">
        <w:rPr>
          <w:rFonts w:ascii="HG丸ｺﾞｼｯｸM-PRO" w:eastAsia="HG丸ｺﾞｼｯｸM-PRO" w:hAnsi="HG丸ｺﾞｼｯｸM-PRO" w:hint="eastAsia"/>
          <w:sz w:val="24"/>
          <w:szCs w:val="24"/>
        </w:rPr>
        <w:t>ます</w:t>
      </w:r>
      <w:r w:rsidR="009A0E66" w:rsidRPr="00110BE6">
        <w:rPr>
          <w:rFonts w:ascii="HG丸ｺﾞｼｯｸM-PRO" w:eastAsia="HG丸ｺﾞｼｯｸM-PRO" w:hAnsi="HG丸ｺﾞｼｯｸM-PRO"/>
          <w:sz w:val="24"/>
          <w:szCs w:val="24"/>
        </w:rPr>
        <w:t>。</w:t>
      </w:r>
    </w:p>
    <w:p w:rsidR="00110BE6" w:rsidRPr="00110BE6" w:rsidRDefault="00110BE6" w:rsidP="00252991">
      <w:pPr>
        <w:spacing w:beforeAutospacing="0" w:afterAutospacing="0" w:line="280" w:lineRule="exact"/>
        <w:rPr>
          <w:rFonts w:ascii="HG丸ｺﾞｼｯｸM-PRO" w:eastAsia="HG丸ｺﾞｼｯｸM-PRO" w:hAnsi="HG丸ｺﾞｼｯｸM-PRO"/>
          <w:sz w:val="24"/>
          <w:szCs w:val="24"/>
        </w:rPr>
      </w:pPr>
    </w:p>
    <w:p w:rsidR="007230E9" w:rsidRDefault="00252991" w:rsidP="00252991">
      <w:pPr>
        <w:spacing w:beforeAutospacing="0" w:afterAutospacing="0" w:line="280" w:lineRule="exact"/>
        <w:ind w:firstLineChars="300" w:firstLine="723"/>
        <w:rPr>
          <w:rFonts w:ascii="HG丸ｺﾞｼｯｸM-PRO" w:eastAsia="HG丸ｺﾞｼｯｸM-PRO" w:hAnsi="HG丸ｺﾞｼｯｸM-PRO" w:cs="メイリオ"/>
          <w:b/>
          <w:bCs/>
          <w:sz w:val="24"/>
          <w:szCs w:val="24"/>
        </w:rPr>
      </w:pPr>
      <w:r w:rsidRPr="00110BE6">
        <w:rPr>
          <w:rFonts w:ascii="HG丸ｺﾞｼｯｸM-PRO" w:eastAsia="HG丸ｺﾞｼｯｸM-PRO" w:hAnsi="HG丸ｺﾞｼｯｸM-PRO" w:cs="メイリオ" w:hint="eastAsia"/>
          <w:b/>
          <w:bCs/>
          <w:sz w:val="24"/>
          <w:szCs w:val="24"/>
        </w:rPr>
        <w:t>①ワーク・ライフ・バランス（</w:t>
      </w:r>
      <w:r w:rsidR="007230E9" w:rsidRPr="00110BE6">
        <w:rPr>
          <w:rFonts w:ascii="HG丸ｺﾞｼｯｸM-PRO" w:eastAsia="HG丸ｺﾞｼｯｸM-PRO" w:hAnsi="HG丸ｺﾞｼｯｸM-PRO" w:cs="メイリオ" w:hint="eastAsia"/>
          <w:b/>
          <w:bCs/>
          <w:sz w:val="24"/>
          <w:szCs w:val="24"/>
        </w:rPr>
        <w:t>仕事と</w:t>
      </w:r>
      <w:r w:rsidR="007230E9" w:rsidRPr="00110BE6">
        <w:rPr>
          <w:rFonts w:ascii="HG丸ｺﾞｼｯｸM-PRO" w:eastAsia="HG丸ｺﾞｼｯｸM-PRO" w:hAnsi="HG丸ｺﾞｼｯｸM-PRO" w:cs="メイリオ"/>
          <w:b/>
          <w:bCs/>
          <w:sz w:val="24"/>
          <w:szCs w:val="24"/>
        </w:rPr>
        <w:t>生活の調和</w:t>
      </w:r>
      <w:r w:rsidRPr="00110BE6">
        <w:rPr>
          <w:rFonts w:ascii="HG丸ｺﾞｼｯｸM-PRO" w:eastAsia="HG丸ｺﾞｼｯｸM-PRO" w:hAnsi="HG丸ｺﾞｼｯｸM-PRO" w:cs="メイリオ" w:hint="eastAsia"/>
          <w:b/>
          <w:bCs/>
          <w:sz w:val="24"/>
          <w:szCs w:val="24"/>
        </w:rPr>
        <w:t>）</w:t>
      </w:r>
      <w:r w:rsidR="007230E9" w:rsidRPr="00110BE6">
        <w:rPr>
          <w:rFonts w:ascii="HG丸ｺﾞｼｯｸM-PRO" w:eastAsia="HG丸ｺﾞｼｯｸM-PRO" w:hAnsi="HG丸ｺﾞｼｯｸM-PRO" w:cs="メイリオ"/>
          <w:b/>
          <w:bCs/>
          <w:sz w:val="24"/>
          <w:szCs w:val="24"/>
        </w:rPr>
        <w:t>の考え方の普及</w:t>
      </w:r>
    </w:p>
    <w:p w:rsidR="00110BE6" w:rsidRPr="00110BE6" w:rsidRDefault="00110BE6" w:rsidP="00110BE6">
      <w:pPr>
        <w:spacing w:beforeAutospacing="0" w:afterAutospacing="0" w:line="280" w:lineRule="exact"/>
        <w:rPr>
          <w:rFonts w:ascii="HG丸ｺﾞｼｯｸM-PRO" w:eastAsia="HG丸ｺﾞｼｯｸM-PRO" w:hAnsi="HG丸ｺﾞｼｯｸM-PRO" w:cs="メイリオ"/>
          <w:b/>
          <w:bCs/>
          <w:sz w:val="24"/>
          <w:szCs w:val="24"/>
        </w:rPr>
      </w:pPr>
    </w:p>
    <w:p w:rsidR="00252991" w:rsidRPr="00110BE6" w:rsidRDefault="001D0CC6" w:rsidP="00252991">
      <w:pPr>
        <w:spacing w:beforeAutospacing="0" w:afterAutospacing="0"/>
        <w:rPr>
          <w:rFonts w:ascii="HG丸ｺﾞｼｯｸM-PRO" w:eastAsia="HG丸ｺﾞｼｯｸM-PRO" w:hAnsi="HG丸ｺﾞｼｯｸM-PRO"/>
          <w:b/>
          <w:bCs/>
          <w:sz w:val="28"/>
          <w:szCs w:val="24"/>
        </w:rPr>
      </w:pPr>
      <w:r w:rsidRPr="00110BE6">
        <w:rPr>
          <w:rFonts w:ascii="HG丸ｺﾞｼｯｸM-PRO" w:eastAsia="HG丸ｺﾞｼｯｸM-PRO" w:hAnsi="HG丸ｺﾞｼｯｸM-PRO" w:hint="eastAsia"/>
          <w:b/>
          <w:bCs/>
          <w:sz w:val="28"/>
          <w:szCs w:val="24"/>
        </w:rPr>
        <w:t>（</w:t>
      </w:r>
      <w:r w:rsidR="00252991" w:rsidRPr="00110BE6">
        <w:rPr>
          <w:rFonts w:ascii="HG丸ｺﾞｼｯｸM-PRO" w:eastAsia="HG丸ｺﾞｼｯｸM-PRO" w:hAnsi="HG丸ｺﾞｼｯｸM-PRO" w:hint="eastAsia"/>
          <w:b/>
          <w:bCs/>
          <w:sz w:val="28"/>
          <w:szCs w:val="24"/>
        </w:rPr>
        <w:t>２）男女がともに働きやすい職場環境の推進・</w:t>
      </w:r>
      <w:r w:rsidR="00252991" w:rsidRPr="00110BE6">
        <w:rPr>
          <w:rFonts w:ascii="HG丸ｺﾞｼｯｸM-PRO" w:eastAsia="HG丸ｺﾞｼｯｸM-PRO" w:hAnsi="HG丸ｺﾞｼｯｸM-PRO"/>
          <w:b/>
          <w:bCs/>
          <w:sz w:val="28"/>
          <w:szCs w:val="24"/>
        </w:rPr>
        <w:t>整備</w:t>
      </w:r>
    </w:p>
    <w:p w:rsidR="000130D4" w:rsidRDefault="00252991" w:rsidP="000130D4">
      <w:pPr>
        <w:spacing w:beforeAutospacing="0" w:afterAutospacing="0"/>
        <w:ind w:firstLineChars="200" w:firstLine="480"/>
        <w:rPr>
          <w:rFonts w:ascii="HG丸ｺﾞｼｯｸM-PRO" w:eastAsia="HG丸ｺﾞｼｯｸM-PRO" w:hAnsi="HG丸ｺﾞｼｯｸM-PRO"/>
          <w:sz w:val="24"/>
          <w:szCs w:val="24"/>
        </w:rPr>
      </w:pPr>
      <w:r w:rsidRPr="00110BE6">
        <w:rPr>
          <w:rFonts w:ascii="HG丸ｺﾞｼｯｸM-PRO" w:eastAsia="HG丸ｺﾞｼｯｸM-PRO" w:hAnsi="HG丸ｺﾞｼｯｸM-PRO" w:hint="eastAsia"/>
          <w:sz w:val="24"/>
          <w:szCs w:val="24"/>
        </w:rPr>
        <w:t>仕事と</w:t>
      </w:r>
      <w:r w:rsidRPr="00110BE6">
        <w:rPr>
          <w:rFonts w:ascii="HG丸ｺﾞｼｯｸM-PRO" w:eastAsia="HG丸ｺﾞｼｯｸM-PRO" w:hAnsi="HG丸ｺﾞｼｯｸM-PRO"/>
          <w:sz w:val="24"/>
          <w:szCs w:val="24"/>
        </w:rPr>
        <w:t>生活の調和の推進を図るため、育児、介護休業が取得できる環境づく</w:t>
      </w:r>
    </w:p>
    <w:p w:rsidR="000130D4" w:rsidRDefault="00252991" w:rsidP="005C1D80">
      <w:pPr>
        <w:spacing w:beforeAutospacing="0" w:afterAutospacing="0"/>
        <w:ind w:firstLineChars="100" w:firstLine="240"/>
        <w:rPr>
          <w:rFonts w:ascii="HG丸ｺﾞｼｯｸM-PRO" w:eastAsia="HG丸ｺﾞｼｯｸM-PRO" w:hAnsi="HG丸ｺﾞｼｯｸM-PRO"/>
          <w:sz w:val="24"/>
          <w:szCs w:val="24"/>
        </w:rPr>
      </w:pPr>
      <w:r w:rsidRPr="00110BE6">
        <w:rPr>
          <w:rFonts w:ascii="HG丸ｺﾞｼｯｸM-PRO" w:eastAsia="HG丸ｺﾞｼｯｸM-PRO" w:hAnsi="HG丸ｺﾞｼｯｸM-PRO"/>
          <w:sz w:val="24"/>
          <w:szCs w:val="24"/>
        </w:rPr>
        <w:t>り</w:t>
      </w:r>
      <w:r w:rsidRPr="00110BE6">
        <w:rPr>
          <w:rFonts w:ascii="HG丸ｺﾞｼｯｸM-PRO" w:eastAsia="HG丸ｺﾞｼｯｸM-PRO" w:hAnsi="HG丸ｺﾞｼｯｸM-PRO" w:hint="eastAsia"/>
          <w:sz w:val="24"/>
          <w:szCs w:val="24"/>
        </w:rPr>
        <w:t>を</w:t>
      </w:r>
      <w:r w:rsidRPr="00110BE6">
        <w:rPr>
          <w:rFonts w:ascii="HG丸ｺﾞｼｯｸM-PRO" w:eastAsia="HG丸ｺﾞｼｯｸM-PRO" w:hAnsi="HG丸ｺﾞｼｯｸM-PRO"/>
          <w:sz w:val="24"/>
          <w:szCs w:val="24"/>
        </w:rPr>
        <w:t>推進するとともに、仕事と育児、介護の両立のため、子育て</w:t>
      </w:r>
      <w:r w:rsidRPr="00110BE6">
        <w:rPr>
          <w:rFonts w:ascii="HG丸ｺﾞｼｯｸM-PRO" w:eastAsia="HG丸ｺﾞｼｯｸM-PRO" w:hAnsi="HG丸ｺﾞｼｯｸM-PRO" w:hint="eastAsia"/>
          <w:sz w:val="24"/>
          <w:szCs w:val="24"/>
        </w:rPr>
        <w:t>支援</w:t>
      </w:r>
      <w:r w:rsidRPr="00110BE6">
        <w:rPr>
          <w:rFonts w:ascii="HG丸ｺﾞｼｯｸM-PRO" w:eastAsia="HG丸ｺﾞｼｯｸM-PRO" w:hAnsi="HG丸ｺﾞｼｯｸM-PRO"/>
          <w:sz w:val="24"/>
          <w:szCs w:val="24"/>
        </w:rPr>
        <w:t>及び介護</w:t>
      </w:r>
    </w:p>
    <w:p w:rsidR="00252991" w:rsidRDefault="00252991" w:rsidP="005C1D80">
      <w:pPr>
        <w:spacing w:beforeAutospacing="0" w:afterAutospacing="0"/>
        <w:ind w:firstLineChars="100" w:firstLine="240"/>
        <w:rPr>
          <w:rFonts w:ascii="HG丸ｺﾞｼｯｸM-PRO" w:eastAsia="HG丸ｺﾞｼｯｸM-PRO" w:hAnsi="HG丸ｺﾞｼｯｸM-PRO"/>
          <w:sz w:val="24"/>
          <w:szCs w:val="24"/>
        </w:rPr>
      </w:pPr>
      <w:r w:rsidRPr="00110BE6">
        <w:rPr>
          <w:rFonts w:ascii="HG丸ｺﾞｼｯｸM-PRO" w:eastAsia="HG丸ｺﾞｼｯｸM-PRO" w:hAnsi="HG丸ｺﾞｼｯｸM-PRO"/>
          <w:sz w:val="24"/>
          <w:szCs w:val="24"/>
        </w:rPr>
        <w:t>支援の充実を図ります。</w:t>
      </w:r>
    </w:p>
    <w:p w:rsidR="00110BE6" w:rsidRPr="00110BE6" w:rsidRDefault="00110BE6" w:rsidP="00110BE6">
      <w:pPr>
        <w:spacing w:beforeAutospacing="0" w:afterAutospacing="0" w:line="280" w:lineRule="exact"/>
        <w:rPr>
          <w:rFonts w:ascii="HG丸ｺﾞｼｯｸM-PRO" w:eastAsia="HG丸ｺﾞｼｯｸM-PRO" w:hAnsi="HG丸ｺﾞｼｯｸM-PRO"/>
          <w:sz w:val="24"/>
          <w:szCs w:val="24"/>
        </w:rPr>
      </w:pPr>
    </w:p>
    <w:p w:rsidR="00252991" w:rsidRPr="00110BE6" w:rsidRDefault="00252991" w:rsidP="00252991">
      <w:pPr>
        <w:spacing w:beforeAutospacing="0" w:afterAutospacing="0" w:line="280" w:lineRule="exact"/>
        <w:ind w:firstLineChars="300" w:firstLine="723"/>
        <w:rPr>
          <w:rFonts w:ascii="HG丸ｺﾞｼｯｸM-PRO" w:eastAsia="HG丸ｺﾞｼｯｸM-PRO" w:hAnsi="HG丸ｺﾞｼｯｸM-PRO" w:cs="メイリオ"/>
          <w:b/>
          <w:bCs/>
          <w:sz w:val="24"/>
          <w:szCs w:val="24"/>
        </w:rPr>
      </w:pPr>
      <w:r w:rsidRPr="00110BE6">
        <w:rPr>
          <w:rFonts w:ascii="HG丸ｺﾞｼｯｸM-PRO" w:eastAsia="HG丸ｺﾞｼｯｸM-PRO" w:hAnsi="HG丸ｺﾞｼｯｸM-PRO" w:cs="メイリオ" w:hint="eastAsia"/>
          <w:b/>
          <w:bCs/>
          <w:sz w:val="24"/>
          <w:szCs w:val="24"/>
        </w:rPr>
        <w:t>①育児</w:t>
      </w:r>
      <w:r w:rsidRPr="00110BE6">
        <w:rPr>
          <w:rFonts w:ascii="HG丸ｺﾞｼｯｸM-PRO" w:eastAsia="HG丸ｺﾞｼｯｸM-PRO" w:hAnsi="HG丸ｺﾞｼｯｸM-PRO" w:cs="メイリオ"/>
          <w:b/>
          <w:bCs/>
          <w:sz w:val="24"/>
          <w:szCs w:val="24"/>
        </w:rPr>
        <w:t>・介護にかかる</w:t>
      </w:r>
      <w:r w:rsidRPr="00110BE6">
        <w:rPr>
          <w:rFonts w:ascii="HG丸ｺﾞｼｯｸM-PRO" w:eastAsia="HG丸ｺﾞｼｯｸM-PRO" w:hAnsi="HG丸ｺﾞｼｯｸM-PRO" w:cs="メイリオ" w:hint="eastAsia"/>
          <w:b/>
          <w:bCs/>
          <w:sz w:val="24"/>
          <w:szCs w:val="24"/>
        </w:rPr>
        <w:t>環境づくりの推進</w:t>
      </w:r>
    </w:p>
    <w:p w:rsidR="00110BE6" w:rsidRDefault="00110BE6" w:rsidP="008870D8">
      <w:pPr>
        <w:spacing w:beforeAutospacing="0" w:afterAutospacing="0"/>
        <w:ind w:left="1446" w:hangingChars="600" w:hanging="1446"/>
        <w:rPr>
          <w:rFonts w:ascii="HG丸ｺﾞｼｯｸM-PRO" w:eastAsia="HG丸ｺﾞｼｯｸM-PRO" w:hAnsi="HG丸ｺﾞｼｯｸM-PRO" w:cs="メイリオ"/>
          <w:b/>
          <w:bCs/>
          <w:sz w:val="24"/>
          <w:szCs w:val="24"/>
          <w:bdr w:val="single" w:sz="4" w:space="0" w:color="auto"/>
        </w:rPr>
      </w:pPr>
    </w:p>
    <w:p w:rsidR="00110BE6" w:rsidRPr="00110BE6" w:rsidRDefault="000C58D2" w:rsidP="00110BE6">
      <w:pPr>
        <w:spacing w:beforeAutospacing="0" w:afterAutospacing="0"/>
        <w:ind w:left="1928" w:hangingChars="600" w:hanging="1928"/>
        <w:rPr>
          <w:rFonts w:ascii="HG丸ｺﾞｼｯｸM-PRO" w:eastAsia="HG丸ｺﾞｼｯｸM-PRO" w:hAnsi="HG丸ｺﾞｼｯｸM-PRO" w:cs="メイリオ"/>
          <w:b/>
          <w:bCs/>
          <w:sz w:val="32"/>
          <w:szCs w:val="24"/>
        </w:rPr>
      </w:pPr>
      <w:r w:rsidRPr="00110BE6">
        <w:rPr>
          <w:rFonts w:ascii="HG丸ｺﾞｼｯｸM-PRO" w:eastAsia="HG丸ｺﾞｼｯｸM-PRO" w:hAnsi="HG丸ｺﾞｼｯｸM-PRO" w:cs="メイリオ" w:hint="eastAsia"/>
          <w:b/>
          <w:bCs/>
          <w:sz w:val="32"/>
          <w:szCs w:val="24"/>
          <w:bdr w:val="single" w:sz="4" w:space="0" w:color="auto"/>
        </w:rPr>
        <w:t>基本目標Ⅳ</w:t>
      </w:r>
      <w:r w:rsidRPr="00110BE6">
        <w:rPr>
          <w:rFonts w:ascii="HG丸ｺﾞｼｯｸM-PRO" w:eastAsia="HG丸ｺﾞｼｯｸM-PRO" w:hAnsi="HG丸ｺﾞｼｯｸM-PRO" w:cs="メイリオ" w:hint="eastAsia"/>
          <w:bCs/>
          <w:sz w:val="32"/>
          <w:szCs w:val="24"/>
        </w:rPr>
        <w:t xml:space="preserve">　</w:t>
      </w:r>
      <w:r w:rsidRPr="00110BE6">
        <w:rPr>
          <w:rFonts w:ascii="HG丸ｺﾞｼｯｸM-PRO" w:eastAsia="HG丸ｺﾞｼｯｸM-PRO" w:hAnsi="HG丸ｺﾞｼｯｸM-PRO" w:cs="メイリオ" w:hint="eastAsia"/>
          <w:b/>
          <w:bCs/>
          <w:sz w:val="32"/>
          <w:szCs w:val="24"/>
        </w:rPr>
        <w:t>みんなが安心して暮らせる社会づくり</w:t>
      </w:r>
    </w:p>
    <w:p w:rsidR="000130D4" w:rsidRPr="000130D4" w:rsidRDefault="001D0CC6" w:rsidP="000130D4">
      <w:pPr>
        <w:pStyle w:val="a3"/>
        <w:numPr>
          <w:ilvl w:val="0"/>
          <w:numId w:val="23"/>
        </w:numPr>
        <w:spacing w:beforeAutospacing="0" w:afterAutospacing="0"/>
        <w:ind w:leftChars="0"/>
        <w:rPr>
          <w:rFonts w:ascii="HG丸ｺﾞｼｯｸM-PRO" w:eastAsia="HG丸ｺﾞｼｯｸM-PRO" w:hAnsi="HG丸ｺﾞｼｯｸM-PRO"/>
          <w:b/>
          <w:bCs/>
          <w:sz w:val="24"/>
          <w:szCs w:val="24"/>
        </w:rPr>
      </w:pPr>
      <w:r w:rsidRPr="000130D4">
        <w:rPr>
          <w:rFonts w:ascii="HG丸ｺﾞｼｯｸM-PRO" w:eastAsia="HG丸ｺﾞｼｯｸM-PRO" w:hAnsi="HG丸ｺﾞｼｯｸM-PRO" w:hint="eastAsia"/>
          <w:b/>
          <w:bCs/>
          <w:sz w:val="28"/>
          <w:szCs w:val="24"/>
        </w:rPr>
        <w:t>DV防止などの啓発及び相談支援体制の充実</w:t>
      </w:r>
    </w:p>
    <w:p w:rsidR="00FA31A7" w:rsidRDefault="000C58D2" w:rsidP="000130D4">
      <w:pPr>
        <w:spacing w:beforeAutospacing="0" w:afterAutospacing="0"/>
        <w:ind w:firstLineChars="200" w:firstLine="480"/>
        <w:rPr>
          <w:rFonts w:ascii="HG丸ｺﾞｼｯｸM-PRO" w:eastAsia="HG丸ｺﾞｼｯｸM-PRO" w:hAnsi="HG丸ｺﾞｼｯｸM-PRO"/>
          <w:bCs/>
          <w:sz w:val="24"/>
          <w:szCs w:val="24"/>
        </w:rPr>
      </w:pPr>
      <w:r w:rsidRPr="000130D4">
        <w:rPr>
          <w:rFonts w:ascii="HG丸ｺﾞｼｯｸM-PRO" w:eastAsia="HG丸ｺﾞｼｯｸM-PRO" w:hAnsi="HG丸ｺﾞｼｯｸM-PRO" w:hint="eastAsia"/>
          <w:bCs/>
          <w:sz w:val="24"/>
          <w:szCs w:val="24"/>
        </w:rPr>
        <w:t>DV（配偶者等からの暴力）は</w:t>
      </w:r>
      <w:r w:rsidR="00FA31A7">
        <w:rPr>
          <w:rFonts w:ascii="HG丸ｺﾞｼｯｸM-PRO" w:eastAsia="HG丸ｺﾞｼｯｸM-PRO" w:hAnsi="HG丸ｺﾞｼｯｸM-PRO" w:hint="eastAsia"/>
          <w:bCs/>
          <w:sz w:val="24"/>
          <w:szCs w:val="24"/>
        </w:rPr>
        <w:t>社会的問題となっており</w:t>
      </w:r>
      <w:r w:rsidR="005C1D80" w:rsidRPr="000130D4">
        <w:rPr>
          <w:rFonts w:ascii="HG丸ｺﾞｼｯｸM-PRO" w:eastAsia="HG丸ｺﾞｼｯｸM-PRO" w:hAnsi="HG丸ｺﾞｼｯｸM-PRO" w:hint="eastAsia"/>
          <w:bCs/>
          <w:sz w:val="24"/>
          <w:szCs w:val="24"/>
        </w:rPr>
        <w:t>、</w:t>
      </w:r>
      <w:r w:rsidR="00FA31A7">
        <w:rPr>
          <w:rFonts w:ascii="HG丸ｺﾞｼｯｸM-PRO" w:eastAsia="HG丸ｺﾞｼｯｸM-PRO" w:hAnsi="HG丸ｺﾞｼｯｸM-PRO" w:hint="eastAsia"/>
          <w:bCs/>
          <w:sz w:val="24"/>
          <w:szCs w:val="24"/>
        </w:rPr>
        <w:t>特に男性から女性</w:t>
      </w:r>
    </w:p>
    <w:p w:rsidR="000130D4" w:rsidRDefault="00FA31A7" w:rsidP="00FA31A7">
      <w:pPr>
        <w:spacing w:beforeAutospacing="0" w:afterAutospacing="0"/>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に対してのＤＶが顕著で、</w:t>
      </w:r>
      <w:r w:rsidR="000C58D2" w:rsidRPr="000130D4">
        <w:rPr>
          <w:rFonts w:ascii="HG丸ｺﾞｼｯｸM-PRO" w:eastAsia="HG丸ｺﾞｼｯｸM-PRO" w:hAnsi="HG丸ｺﾞｼｯｸM-PRO" w:hint="eastAsia"/>
          <w:bCs/>
          <w:sz w:val="24"/>
          <w:szCs w:val="24"/>
        </w:rPr>
        <w:t>犯罪となる行為を含む重大な人権侵害で</w:t>
      </w:r>
      <w:r>
        <w:rPr>
          <w:rFonts w:ascii="HG丸ｺﾞｼｯｸM-PRO" w:eastAsia="HG丸ｺﾞｼｯｸM-PRO" w:hAnsi="HG丸ｺﾞｼｯｸM-PRO" w:hint="eastAsia"/>
          <w:bCs/>
          <w:sz w:val="24"/>
          <w:szCs w:val="24"/>
        </w:rPr>
        <w:t>す。</w:t>
      </w:r>
    </w:p>
    <w:p w:rsidR="00FA31A7" w:rsidRDefault="000C58D2" w:rsidP="00FA31A7">
      <w:pPr>
        <w:spacing w:beforeAutospacing="0" w:afterAutospacing="0"/>
        <w:ind w:firstLineChars="200" w:firstLine="480"/>
        <w:rPr>
          <w:rFonts w:ascii="HG丸ｺﾞｼｯｸM-PRO" w:eastAsia="HG丸ｺﾞｼｯｸM-PRO" w:hAnsi="HG丸ｺﾞｼｯｸM-PRO"/>
          <w:bCs/>
          <w:sz w:val="24"/>
          <w:szCs w:val="24"/>
        </w:rPr>
      </w:pPr>
      <w:r w:rsidRPr="00110BE6">
        <w:rPr>
          <w:rFonts w:ascii="HG丸ｺﾞｼｯｸM-PRO" w:eastAsia="HG丸ｺﾞｼｯｸM-PRO" w:hAnsi="HG丸ｺﾞｼｯｸM-PRO" w:hint="eastAsia"/>
          <w:bCs/>
          <w:sz w:val="24"/>
          <w:szCs w:val="24"/>
        </w:rPr>
        <w:t>男女がお互いを尊重しつつ喜びや責任を分かち合う</w:t>
      </w:r>
      <w:r w:rsidR="00FA31A7">
        <w:rPr>
          <w:rFonts w:ascii="HG丸ｺﾞｼｯｸM-PRO" w:eastAsia="HG丸ｺﾞｼｯｸM-PRO" w:hAnsi="HG丸ｺﾞｼｯｸM-PRO" w:hint="eastAsia"/>
          <w:bCs/>
          <w:sz w:val="24"/>
          <w:szCs w:val="24"/>
        </w:rPr>
        <w:t>社会を実現す</w:t>
      </w:r>
      <w:r w:rsidR="00110BE6" w:rsidRPr="00110BE6">
        <w:rPr>
          <w:rFonts w:ascii="HG丸ｺﾞｼｯｸM-PRO" w:eastAsia="HG丸ｺﾞｼｯｸM-PRO" w:hAnsi="HG丸ｺﾞｼｯｸM-PRO" w:hint="eastAsia"/>
          <w:bCs/>
          <w:sz w:val="24"/>
          <w:szCs w:val="24"/>
        </w:rPr>
        <w:t>るうえで、</w:t>
      </w:r>
    </w:p>
    <w:p w:rsidR="00893E66" w:rsidRDefault="00FA31A7" w:rsidP="000130D4">
      <w:pPr>
        <w:spacing w:beforeAutospacing="0" w:afterAutospacing="0"/>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克服すべき重要な課題であり、</w:t>
      </w:r>
      <w:r w:rsidR="00110BE6" w:rsidRPr="00110BE6">
        <w:rPr>
          <w:rFonts w:ascii="HG丸ｺﾞｼｯｸM-PRO" w:eastAsia="HG丸ｺﾞｼｯｸM-PRO" w:hAnsi="HG丸ｺﾞｼｯｸM-PRO" w:hint="eastAsia"/>
          <w:bCs/>
          <w:sz w:val="24"/>
          <w:szCs w:val="24"/>
        </w:rPr>
        <w:t>DV</w:t>
      </w:r>
      <w:r w:rsidR="000C58D2" w:rsidRPr="00110BE6">
        <w:rPr>
          <w:rFonts w:ascii="HG丸ｺﾞｼｯｸM-PRO" w:eastAsia="HG丸ｺﾞｼｯｸM-PRO" w:hAnsi="HG丸ｺﾞｼｯｸM-PRO" w:hint="eastAsia"/>
          <w:bCs/>
          <w:sz w:val="24"/>
          <w:szCs w:val="24"/>
        </w:rPr>
        <w:t>を含む</w:t>
      </w:r>
      <w:r w:rsidR="0097214D">
        <w:rPr>
          <w:rFonts w:ascii="HG丸ｺﾞｼｯｸM-PRO" w:eastAsia="HG丸ｺﾞｼｯｸM-PRO" w:hAnsi="HG丸ｺﾞｼｯｸM-PRO" w:hint="eastAsia"/>
          <w:bCs/>
          <w:sz w:val="24"/>
          <w:szCs w:val="24"/>
        </w:rPr>
        <w:t>男女間の</w:t>
      </w:r>
      <w:r w:rsidR="000C58D2" w:rsidRPr="00110BE6">
        <w:rPr>
          <w:rFonts w:ascii="HG丸ｺﾞｼｯｸM-PRO" w:eastAsia="HG丸ｺﾞｼｯｸM-PRO" w:hAnsi="HG丸ｺﾞｼｯｸM-PRO" w:hint="eastAsia"/>
          <w:bCs/>
          <w:sz w:val="24"/>
          <w:szCs w:val="24"/>
        </w:rPr>
        <w:t>あらゆる暴力の根絶</w:t>
      </w:r>
      <w:r w:rsidR="0097214D">
        <w:rPr>
          <w:rFonts w:ascii="HG丸ｺﾞｼｯｸM-PRO" w:eastAsia="HG丸ｺﾞｼｯｸM-PRO" w:hAnsi="HG丸ｺﾞｼｯｸM-PRO" w:hint="eastAsia"/>
          <w:bCs/>
          <w:sz w:val="24"/>
          <w:szCs w:val="24"/>
        </w:rPr>
        <w:t>に向け</w:t>
      </w:r>
    </w:p>
    <w:p w:rsidR="00110BE6" w:rsidRPr="000130D4" w:rsidRDefault="000C58D2" w:rsidP="000130D4">
      <w:pPr>
        <w:spacing w:beforeAutospacing="0" w:afterAutospacing="0"/>
        <w:ind w:firstLineChars="100" w:firstLine="240"/>
        <w:rPr>
          <w:rFonts w:ascii="HG丸ｺﾞｼｯｸM-PRO" w:eastAsia="HG丸ｺﾞｼｯｸM-PRO" w:hAnsi="HG丸ｺﾞｼｯｸM-PRO"/>
          <w:b/>
          <w:bCs/>
          <w:sz w:val="24"/>
          <w:szCs w:val="24"/>
        </w:rPr>
      </w:pPr>
      <w:r w:rsidRPr="00110BE6">
        <w:rPr>
          <w:rFonts w:ascii="HG丸ｺﾞｼｯｸM-PRO" w:eastAsia="HG丸ｺﾞｼｯｸM-PRO" w:hAnsi="HG丸ｺﾞｼｯｸM-PRO" w:hint="eastAsia"/>
          <w:bCs/>
          <w:sz w:val="24"/>
          <w:szCs w:val="24"/>
        </w:rPr>
        <w:t>て、意識啓発と相談支援体制の充実を図ります。</w:t>
      </w:r>
    </w:p>
    <w:p w:rsidR="002A445E" w:rsidRPr="00110BE6" w:rsidRDefault="002A445E" w:rsidP="002A445E">
      <w:pPr>
        <w:spacing w:beforeAutospacing="0" w:afterAutospacing="0" w:line="280" w:lineRule="exact"/>
        <w:rPr>
          <w:rFonts w:ascii="HG丸ｺﾞｼｯｸM-PRO" w:eastAsia="HG丸ｺﾞｼｯｸM-PRO" w:hAnsi="HG丸ｺﾞｼｯｸM-PRO"/>
          <w:sz w:val="24"/>
          <w:szCs w:val="24"/>
        </w:rPr>
      </w:pPr>
    </w:p>
    <w:p w:rsidR="00110BE6" w:rsidRPr="00110BE6" w:rsidRDefault="00110BE6" w:rsidP="00961643">
      <w:pPr>
        <w:spacing w:beforeAutospacing="0" w:afterAutospacing="0"/>
        <w:ind w:firstLineChars="300" w:firstLine="723"/>
        <w:rPr>
          <w:rFonts w:ascii="HG丸ｺﾞｼｯｸM-PRO" w:eastAsia="HG丸ｺﾞｼｯｸM-PRO" w:hAnsi="HG丸ｺﾞｼｯｸM-PRO" w:cs="メイリオ"/>
          <w:b/>
          <w:bCs/>
          <w:sz w:val="24"/>
          <w:szCs w:val="24"/>
        </w:rPr>
      </w:pPr>
      <w:r w:rsidRPr="00110BE6">
        <w:rPr>
          <w:rFonts w:ascii="HG丸ｺﾞｼｯｸM-PRO" w:eastAsia="HG丸ｺﾞｼｯｸM-PRO" w:hAnsi="HG丸ｺﾞｼｯｸM-PRO" w:cs="メイリオ" w:hint="eastAsia"/>
          <w:b/>
          <w:bCs/>
          <w:sz w:val="24"/>
          <w:szCs w:val="24"/>
        </w:rPr>
        <w:t>①DV</w:t>
      </w:r>
      <w:r w:rsidR="005C1D80">
        <w:rPr>
          <w:rFonts w:ascii="HG丸ｺﾞｼｯｸM-PRO" w:eastAsia="HG丸ｺﾞｼｯｸM-PRO" w:hAnsi="HG丸ｺﾞｼｯｸM-PRO" w:cs="メイリオ" w:hint="eastAsia"/>
          <w:b/>
          <w:bCs/>
          <w:sz w:val="24"/>
          <w:szCs w:val="24"/>
        </w:rPr>
        <w:t>防止に関する</w:t>
      </w:r>
      <w:r w:rsidRPr="00110BE6">
        <w:rPr>
          <w:rFonts w:ascii="HG丸ｺﾞｼｯｸM-PRO" w:eastAsia="HG丸ｺﾞｼｯｸM-PRO" w:hAnsi="HG丸ｺﾞｼｯｸM-PRO" w:cs="メイリオ" w:hint="eastAsia"/>
          <w:b/>
          <w:bCs/>
          <w:sz w:val="24"/>
          <w:szCs w:val="24"/>
        </w:rPr>
        <w:t>啓発</w:t>
      </w:r>
    </w:p>
    <w:p w:rsidR="00110BE6" w:rsidRDefault="00110BE6" w:rsidP="00961643">
      <w:pPr>
        <w:spacing w:beforeAutospacing="0" w:afterAutospacing="0"/>
        <w:ind w:firstLineChars="300" w:firstLine="723"/>
        <w:rPr>
          <w:rFonts w:ascii="HG丸ｺﾞｼｯｸM-PRO" w:eastAsia="HG丸ｺﾞｼｯｸM-PRO" w:hAnsi="HG丸ｺﾞｼｯｸM-PRO" w:cs="メイリオ"/>
          <w:b/>
          <w:bCs/>
          <w:sz w:val="24"/>
          <w:szCs w:val="24"/>
        </w:rPr>
      </w:pPr>
      <w:r w:rsidRPr="00110BE6">
        <w:rPr>
          <w:rFonts w:ascii="HG丸ｺﾞｼｯｸM-PRO" w:eastAsia="HG丸ｺﾞｼｯｸM-PRO" w:hAnsi="HG丸ｺﾞｼｯｸM-PRO" w:cs="メイリオ" w:hint="eastAsia"/>
          <w:b/>
          <w:bCs/>
          <w:sz w:val="24"/>
          <w:szCs w:val="24"/>
        </w:rPr>
        <w:t>②相談支援体制の整備・充実</w:t>
      </w:r>
    </w:p>
    <w:p w:rsidR="002A445E" w:rsidRDefault="002A445E" w:rsidP="002A445E">
      <w:pPr>
        <w:spacing w:beforeAutospacing="0" w:afterAutospacing="0" w:line="280" w:lineRule="exact"/>
        <w:rPr>
          <w:rFonts w:ascii="HG丸ｺﾞｼｯｸM-PRO" w:eastAsia="HG丸ｺﾞｼｯｸM-PRO" w:hAnsi="HG丸ｺﾞｼｯｸM-PRO" w:cs="メイリオ"/>
          <w:b/>
          <w:bCs/>
          <w:sz w:val="24"/>
          <w:szCs w:val="24"/>
        </w:rPr>
      </w:pPr>
    </w:p>
    <w:p w:rsidR="002A445E" w:rsidRPr="00110BE6" w:rsidRDefault="002A445E" w:rsidP="002A445E">
      <w:pPr>
        <w:spacing w:beforeAutospacing="0" w:afterAutospacing="0"/>
        <w:ind w:left="1687" w:hangingChars="600" w:hanging="1687"/>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8"/>
          <w:szCs w:val="24"/>
        </w:rPr>
        <w:t>（２</w:t>
      </w:r>
      <w:r w:rsidRPr="00110BE6">
        <w:rPr>
          <w:rFonts w:ascii="HG丸ｺﾞｼｯｸM-PRO" w:eastAsia="HG丸ｺﾞｼｯｸM-PRO" w:hAnsi="HG丸ｺﾞｼｯｸM-PRO" w:hint="eastAsia"/>
          <w:b/>
          <w:bCs/>
          <w:sz w:val="28"/>
          <w:szCs w:val="24"/>
        </w:rPr>
        <w:t>）</w:t>
      </w:r>
      <w:r>
        <w:rPr>
          <w:rFonts w:ascii="HG丸ｺﾞｼｯｸM-PRO" w:eastAsia="HG丸ｺﾞｼｯｸM-PRO" w:hAnsi="HG丸ｺﾞｼｯｸM-PRO" w:hint="eastAsia"/>
          <w:b/>
          <w:bCs/>
          <w:sz w:val="28"/>
          <w:szCs w:val="24"/>
        </w:rPr>
        <w:t>福祉</w:t>
      </w:r>
      <w:r w:rsidR="005C1D80">
        <w:rPr>
          <w:rFonts w:ascii="HG丸ｺﾞｼｯｸM-PRO" w:eastAsia="HG丸ｺﾞｼｯｸM-PRO" w:hAnsi="HG丸ｺﾞｼｯｸM-PRO" w:hint="eastAsia"/>
          <w:b/>
          <w:bCs/>
          <w:sz w:val="28"/>
          <w:szCs w:val="24"/>
        </w:rPr>
        <w:t>・介護</w:t>
      </w:r>
      <w:r>
        <w:rPr>
          <w:rFonts w:ascii="HG丸ｺﾞｼｯｸM-PRO" w:eastAsia="HG丸ｺﾞｼｯｸM-PRO" w:hAnsi="HG丸ｺﾞｼｯｸM-PRO" w:hint="eastAsia"/>
          <w:b/>
          <w:bCs/>
          <w:sz w:val="28"/>
          <w:szCs w:val="24"/>
        </w:rPr>
        <w:t>サービス</w:t>
      </w:r>
      <w:r w:rsidRPr="00110BE6">
        <w:rPr>
          <w:rFonts w:ascii="HG丸ｺﾞｼｯｸM-PRO" w:eastAsia="HG丸ｺﾞｼｯｸM-PRO" w:hAnsi="HG丸ｺﾞｼｯｸM-PRO" w:hint="eastAsia"/>
          <w:b/>
          <w:bCs/>
          <w:sz w:val="28"/>
          <w:szCs w:val="24"/>
        </w:rPr>
        <w:t>の充実</w:t>
      </w:r>
    </w:p>
    <w:p w:rsidR="00BA4EE5" w:rsidRDefault="002A445E" w:rsidP="000130D4">
      <w:pPr>
        <w:spacing w:beforeAutospacing="0" w:afterAutospacing="0"/>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少子高齢化の進行に伴い</w:t>
      </w:r>
      <w:r w:rsidR="00071CCF">
        <w:rPr>
          <w:rFonts w:ascii="HG丸ｺﾞｼｯｸM-PRO" w:eastAsia="HG丸ｺﾞｼｯｸM-PRO" w:hAnsi="HG丸ｺﾞｼｯｸM-PRO" w:hint="eastAsia"/>
          <w:bCs/>
          <w:sz w:val="24"/>
          <w:szCs w:val="24"/>
        </w:rPr>
        <w:t>高齢者世帯が増加し</w:t>
      </w:r>
      <w:r>
        <w:rPr>
          <w:rFonts w:ascii="HG丸ｺﾞｼｯｸM-PRO" w:eastAsia="HG丸ｺﾞｼｯｸM-PRO" w:hAnsi="HG丸ｺﾞｼｯｸM-PRO" w:hint="eastAsia"/>
          <w:bCs/>
          <w:sz w:val="24"/>
          <w:szCs w:val="24"/>
        </w:rPr>
        <w:t>、</w:t>
      </w:r>
      <w:r w:rsidR="00BA4EE5">
        <w:rPr>
          <w:rFonts w:ascii="HG丸ｺﾞｼｯｸM-PRO" w:eastAsia="HG丸ｺﾞｼｯｸM-PRO" w:hAnsi="HG丸ｺﾞｼｯｸM-PRO" w:hint="eastAsia"/>
          <w:bCs/>
          <w:sz w:val="24"/>
          <w:szCs w:val="24"/>
        </w:rPr>
        <w:t>高齢者夫婦間では妻が夫の介</w:t>
      </w:r>
    </w:p>
    <w:p w:rsidR="00893E66" w:rsidRDefault="00BA4EE5" w:rsidP="00BA4EE5">
      <w:pPr>
        <w:spacing w:beforeAutospacing="0" w:afterAutospacing="0"/>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護を</w:t>
      </w:r>
      <w:r w:rsidR="00893E66">
        <w:rPr>
          <w:rFonts w:ascii="HG丸ｺﾞｼｯｸM-PRO" w:eastAsia="HG丸ｺﾞｼｯｸM-PRO" w:hAnsi="HG丸ｺﾞｼｯｸM-PRO" w:hint="eastAsia"/>
          <w:bCs/>
          <w:sz w:val="24"/>
          <w:szCs w:val="24"/>
        </w:rPr>
        <w:t>する期間や</w:t>
      </w:r>
      <w:r>
        <w:rPr>
          <w:rFonts w:ascii="HG丸ｺﾞｼｯｸM-PRO" w:eastAsia="HG丸ｺﾞｼｯｸM-PRO" w:hAnsi="HG丸ｺﾞｼｯｸM-PRO" w:hint="eastAsia"/>
          <w:bCs/>
          <w:sz w:val="24"/>
          <w:szCs w:val="24"/>
        </w:rPr>
        <w:t>、</w:t>
      </w:r>
      <w:r w:rsidR="00893E66">
        <w:rPr>
          <w:rFonts w:ascii="HG丸ｺﾞｼｯｸM-PRO" w:eastAsia="HG丸ｺﾞｼｯｸM-PRO" w:hAnsi="HG丸ｺﾞｼｯｸM-PRO" w:hint="eastAsia"/>
          <w:bCs/>
          <w:sz w:val="24"/>
          <w:szCs w:val="24"/>
        </w:rPr>
        <w:t>平均寿命の差から</w:t>
      </w:r>
      <w:r>
        <w:rPr>
          <w:rFonts w:ascii="HG丸ｺﾞｼｯｸM-PRO" w:eastAsia="HG丸ｺﾞｼｯｸM-PRO" w:hAnsi="HG丸ｺﾞｼｯｸM-PRO" w:hint="eastAsia"/>
          <w:bCs/>
          <w:sz w:val="24"/>
          <w:szCs w:val="24"/>
        </w:rPr>
        <w:t>単身で老後を過ごす</w:t>
      </w:r>
      <w:r w:rsidR="00893E66">
        <w:rPr>
          <w:rFonts w:ascii="HG丸ｺﾞｼｯｸM-PRO" w:eastAsia="HG丸ｺﾞｼｯｸM-PRO" w:hAnsi="HG丸ｺﾞｼｯｸM-PRO" w:hint="eastAsia"/>
          <w:bCs/>
          <w:sz w:val="24"/>
          <w:szCs w:val="24"/>
        </w:rPr>
        <w:t>期間が長</w:t>
      </w:r>
      <w:r w:rsidR="0097214D">
        <w:rPr>
          <w:rFonts w:ascii="HG丸ｺﾞｼｯｸM-PRO" w:eastAsia="HG丸ｺﾞｼｯｸM-PRO" w:hAnsi="HG丸ｺﾞｼｯｸM-PRO" w:hint="eastAsia"/>
          <w:bCs/>
          <w:sz w:val="24"/>
          <w:szCs w:val="24"/>
        </w:rPr>
        <w:t>い傾向にある</w:t>
      </w:r>
    </w:p>
    <w:p w:rsidR="0097214D" w:rsidRDefault="0097214D" w:rsidP="00071CCF">
      <w:pPr>
        <w:spacing w:beforeAutospacing="0" w:afterAutospacing="0"/>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ことなど</w:t>
      </w:r>
      <w:r w:rsidR="00BA4EE5">
        <w:rPr>
          <w:rFonts w:ascii="HG丸ｺﾞｼｯｸM-PRO" w:eastAsia="HG丸ｺﾞｼｯｸM-PRO" w:hAnsi="HG丸ｺﾞｼｯｸM-PRO" w:hint="eastAsia"/>
          <w:bCs/>
          <w:sz w:val="24"/>
          <w:szCs w:val="24"/>
        </w:rPr>
        <w:t>から、</w:t>
      </w:r>
      <w:r w:rsidR="007E0CDD">
        <w:rPr>
          <w:rFonts w:ascii="HG丸ｺﾞｼｯｸM-PRO" w:eastAsia="HG丸ｺﾞｼｯｸM-PRO" w:hAnsi="HG丸ｺﾞｼｯｸM-PRO" w:hint="eastAsia"/>
          <w:bCs/>
          <w:sz w:val="24"/>
          <w:szCs w:val="24"/>
        </w:rPr>
        <w:t>そ</w:t>
      </w:r>
      <w:r w:rsidR="00BA4EE5">
        <w:rPr>
          <w:rFonts w:ascii="HG丸ｺﾞｼｯｸM-PRO" w:eastAsia="HG丸ｺﾞｼｯｸM-PRO" w:hAnsi="HG丸ｺﾞｼｯｸM-PRO" w:hint="eastAsia"/>
          <w:bCs/>
          <w:sz w:val="24"/>
          <w:szCs w:val="24"/>
        </w:rPr>
        <w:t>れを支える社会資源の充実が求められています。だれもが</w:t>
      </w:r>
      <w:r w:rsidR="006464C8">
        <w:rPr>
          <w:rFonts w:ascii="HG丸ｺﾞｼｯｸM-PRO" w:eastAsia="HG丸ｺﾞｼｯｸM-PRO" w:hAnsi="HG丸ｺﾞｼｯｸM-PRO" w:hint="eastAsia"/>
          <w:bCs/>
          <w:sz w:val="24"/>
          <w:szCs w:val="24"/>
        </w:rPr>
        <w:t>地</w:t>
      </w:r>
    </w:p>
    <w:p w:rsidR="002A445E" w:rsidRDefault="006464C8" w:rsidP="00071CCF">
      <w:pPr>
        <w:spacing w:beforeAutospacing="0" w:afterAutospacing="0"/>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域社会で安心し</w:t>
      </w:r>
      <w:r w:rsidR="007E0CDD">
        <w:rPr>
          <w:rFonts w:ascii="HG丸ｺﾞｼｯｸM-PRO" w:eastAsia="HG丸ｺﾞｼｯｸM-PRO" w:hAnsi="HG丸ｺﾞｼｯｸM-PRO" w:hint="eastAsia"/>
          <w:bCs/>
          <w:sz w:val="24"/>
          <w:szCs w:val="24"/>
        </w:rPr>
        <w:t>た</w:t>
      </w:r>
      <w:r w:rsidR="00BA4EE5">
        <w:rPr>
          <w:rFonts w:ascii="HG丸ｺﾞｼｯｸM-PRO" w:eastAsia="HG丸ｺﾞｼｯｸM-PRO" w:hAnsi="HG丸ｺﾞｼｯｸM-PRO" w:hint="eastAsia"/>
          <w:bCs/>
          <w:sz w:val="24"/>
          <w:szCs w:val="24"/>
        </w:rPr>
        <w:t>生活が</w:t>
      </w:r>
      <w:r w:rsidR="00071CCF">
        <w:rPr>
          <w:rFonts w:ascii="HG丸ｺﾞｼｯｸM-PRO" w:eastAsia="HG丸ｺﾞｼｯｸM-PRO" w:hAnsi="HG丸ｺﾞｼｯｸM-PRO" w:hint="eastAsia"/>
          <w:bCs/>
          <w:sz w:val="24"/>
          <w:szCs w:val="24"/>
        </w:rPr>
        <w:t>送</w:t>
      </w:r>
      <w:r>
        <w:rPr>
          <w:rFonts w:ascii="HG丸ｺﾞｼｯｸM-PRO" w:eastAsia="HG丸ｺﾞｼｯｸM-PRO" w:hAnsi="HG丸ｺﾞｼｯｸM-PRO" w:hint="eastAsia"/>
          <w:bCs/>
          <w:sz w:val="24"/>
          <w:szCs w:val="24"/>
        </w:rPr>
        <w:t>れるよう</w:t>
      </w:r>
      <w:r w:rsidR="005C1D80">
        <w:rPr>
          <w:rFonts w:ascii="HG丸ｺﾞｼｯｸM-PRO" w:eastAsia="HG丸ｺﾞｼｯｸM-PRO" w:hAnsi="HG丸ｺﾞｼｯｸM-PRO" w:hint="eastAsia"/>
          <w:bCs/>
          <w:sz w:val="24"/>
          <w:szCs w:val="24"/>
        </w:rPr>
        <w:t>、</w:t>
      </w:r>
      <w:r>
        <w:rPr>
          <w:rFonts w:ascii="HG丸ｺﾞｼｯｸM-PRO" w:eastAsia="HG丸ｺﾞｼｯｸM-PRO" w:hAnsi="HG丸ｺﾞｼｯｸM-PRO" w:hint="eastAsia"/>
          <w:bCs/>
          <w:sz w:val="24"/>
          <w:szCs w:val="24"/>
        </w:rPr>
        <w:t>福祉</w:t>
      </w:r>
      <w:r w:rsidR="005C1D80">
        <w:rPr>
          <w:rFonts w:ascii="HG丸ｺﾞｼｯｸM-PRO" w:eastAsia="HG丸ｺﾞｼｯｸM-PRO" w:hAnsi="HG丸ｺﾞｼｯｸM-PRO" w:hint="eastAsia"/>
          <w:bCs/>
          <w:sz w:val="24"/>
          <w:szCs w:val="24"/>
        </w:rPr>
        <w:t>・介護</w:t>
      </w:r>
      <w:r>
        <w:rPr>
          <w:rFonts w:ascii="HG丸ｺﾞｼｯｸM-PRO" w:eastAsia="HG丸ｺﾞｼｯｸM-PRO" w:hAnsi="HG丸ｺﾞｼｯｸM-PRO" w:hint="eastAsia"/>
          <w:bCs/>
          <w:sz w:val="24"/>
          <w:szCs w:val="24"/>
        </w:rPr>
        <w:t>サービスの充実に努めます。</w:t>
      </w:r>
    </w:p>
    <w:p w:rsidR="002A445E" w:rsidRPr="000130D4" w:rsidRDefault="002A445E" w:rsidP="002A445E">
      <w:pPr>
        <w:spacing w:beforeAutospacing="0" w:afterAutospacing="0" w:line="280" w:lineRule="exact"/>
        <w:ind w:firstLineChars="100" w:firstLine="240"/>
        <w:rPr>
          <w:rFonts w:ascii="HG丸ｺﾞｼｯｸM-PRO" w:eastAsia="HG丸ｺﾞｼｯｸM-PRO" w:hAnsi="HG丸ｺﾞｼｯｸM-PRO"/>
          <w:sz w:val="24"/>
          <w:szCs w:val="24"/>
        </w:rPr>
      </w:pPr>
    </w:p>
    <w:p w:rsidR="00087332" w:rsidRDefault="00F26B7E" w:rsidP="00AB02BE">
      <w:pPr>
        <w:spacing w:beforeAutospacing="0" w:afterAutospacing="0" w:line="280" w:lineRule="exact"/>
        <w:ind w:firstLineChars="300" w:firstLine="660"/>
        <w:rPr>
          <w:rFonts w:ascii="HG丸ｺﾞｼｯｸM-PRO" w:eastAsia="HG丸ｺﾞｼｯｸM-PRO" w:hAnsi="HG丸ｺﾞｼｯｸM-PRO" w:cs="メイリオ"/>
          <w:b/>
          <w:bCs/>
          <w:sz w:val="24"/>
          <w:szCs w:val="24"/>
        </w:rPr>
        <w:sectPr w:rsidR="00087332" w:rsidSect="00F26B7E">
          <w:pgSz w:w="11906" w:h="16838" w:code="9"/>
          <w:pgMar w:top="1588" w:right="1531" w:bottom="1361" w:left="1701" w:header="851" w:footer="397" w:gutter="0"/>
          <w:pgBorders w:offsetFrom="page">
            <w:top w:val="thickThinMediumGap" w:sz="48" w:space="24" w:color="FFC000"/>
            <w:left w:val="thickThinMediumGap" w:sz="48" w:space="24" w:color="FFC000"/>
            <w:bottom w:val="thickThinMediumGap" w:sz="48" w:space="24" w:color="FFC000"/>
            <w:right w:val="thickThinMediumGap" w:sz="48" w:space="24" w:color="FFC000"/>
          </w:pgBorders>
          <w:cols w:space="425"/>
          <w:docGrid w:type="linesAndChars" w:linePitch="344"/>
        </w:sect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8480" behindDoc="0" locked="0" layoutInCell="1" allowOverlap="1" wp14:anchorId="5B1132B4" wp14:editId="3DD2FD28">
                <wp:simplePos x="0" y="0"/>
                <wp:positionH relativeFrom="margin">
                  <wp:align>center</wp:align>
                </wp:positionH>
                <wp:positionV relativeFrom="paragraph">
                  <wp:posOffset>256540</wp:posOffset>
                </wp:positionV>
                <wp:extent cx="39052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90525" cy="323850"/>
                        </a:xfrm>
                        <a:prstGeom prst="rect">
                          <a:avLst/>
                        </a:prstGeom>
                        <a:noFill/>
                        <a:ln w="6350">
                          <a:noFill/>
                        </a:ln>
                      </wps:spPr>
                      <wps:txbx>
                        <w:txbxContent>
                          <w:p w:rsidR="00F26B7E" w:rsidRPr="00F26B7E" w:rsidRDefault="00F26B7E" w:rsidP="00F26B7E">
                            <w:pPr>
                              <w:rPr>
                                <w:rFonts w:ascii="HGPｺﾞｼｯｸM" w:eastAsia="HGPｺﾞｼｯｸM" w:hint="eastAsia"/>
                                <w:sz w:val="22"/>
                              </w:rPr>
                            </w:pPr>
                            <w:r>
                              <w:rPr>
                                <w:rFonts w:ascii="HGPｺﾞｼｯｸM" w:eastAsia="HGPｺﾞｼｯｸM" w:hint="eastAsia"/>
                                <w:sz w:val="2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132B4" id="テキスト ボックス 7" o:spid="_x0000_s1031" type="#_x0000_t202" style="position:absolute;left:0;text-align:left;margin-left:0;margin-top:20.2pt;width:30.75pt;height:25.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" filled="f" stroked="f" strokeweight=".5pt">
                <v:textbox>
                  <w:txbxContent>
                    <w:p w:rsidR="00F26B7E" w:rsidRPr="00F26B7E" w:rsidRDefault="00F26B7E" w:rsidP="00F26B7E">
                      <w:pPr>
                        <w:rPr>
                          <w:rFonts w:ascii="HGPｺﾞｼｯｸM" w:eastAsia="HGPｺﾞｼｯｸM" w:hint="eastAsia"/>
                          <w:sz w:val="22"/>
                        </w:rPr>
                      </w:pPr>
                      <w:r>
                        <w:rPr>
                          <w:rFonts w:ascii="HGPｺﾞｼｯｸM" w:eastAsia="HGPｺﾞｼｯｸM" w:hint="eastAsia"/>
                          <w:sz w:val="22"/>
                        </w:rPr>
                        <w:t>５</w:t>
                      </w:r>
                    </w:p>
                  </w:txbxContent>
                </v:textbox>
                <w10:wrap anchorx="margin"/>
              </v:shape>
            </w:pict>
          </mc:Fallback>
        </mc:AlternateContent>
      </w:r>
      <w:r w:rsidR="002A445E" w:rsidRPr="00110BE6">
        <w:rPr>
          <w:rFonts w:ascii="HG丸ｺﾞｼｯｸM-PRO" w:eastAsia="HG丸ｺﾞｼｯｸM-PRO" w:hAnsi="HG丸ｺﾞｼｯｸM-PRO" w:cs="メイリオ" w:hint="eastAsia"/>
          <w:b/>
          <w:bCs/>
          <w:sz w:val="24"/>
          <w:szCs w:val="24"/>
        </w:rPr>
        <w:t>①</w:t>
      </w:r>
      <w:r w:rsidR="006464C8">
        <w:rPr>
          <w:rFonts w:ascii="HG丸ｺﾞｼｯｸM-PRO" w:eastAsia="HG丸ｺﾞｼｯｸM-PRO" w:hAnsi="HG丸ｺﾞｼｯｸM-PRO" w:cs="メイリオ" w:hint="eastAsia"/>
          <w:b/>
          <w:bCs/>
          <w:sz w:val="24"/>
          <w:szCs w:val="24"/>
        </w:rPr>
        <w:t>福祉</w:t>
      </w:r>
      <w:r w:rsidR="005C1D80">
        <w:rPr>
          <w:rFonts w:ascii="HG丸ｺﾞｼｯｸM-PRO" w:eastAsia="HG丸ｺﾞｼｯｸM-PRO" w:hAnsi="HG丸ｺﾞｼｯｸM-PRO" w:cs="メイリオ" w:hint="eastAsia"/>
          <w:b/>
          <w:bCs/>
          <w:sz w:val="24"/>
          <w:szCs w:val="24"/>
        </w:rPr>
        <w:t>・介護</w:t>
      </w:r>
      <w:r w:rsidR="006464C8">
        <w:rPr>
          <w:rFonts w:ascii="HG丸ｺﾞｼｯｸM-PRO" w:eastAsia="HG丸ｺﾞｼｯｸM-PRO" w:hAnsi="HG丸ｺﾞｼｯｸM-PRO" w:cs="メイリオ" w:hint="eastAsia"/>
          <w:b/>
          <w:bCs/>
          <w:sz w:val="24"/>
          <w:szCs w:val="24"/>
        </w:rPr>
        <w:t>サービスの充実</w:t>
      </w:r>
    </w:p>
    <w:p w:rsidR="0055512E" w:rsidRPr="00CB1BEC" w:rsidRDefault="0055512E" w:rsidP="00087332">
      <w:pPr>
        <w:spacing w:before="100" w:after="100"/>
        <w:jc w:val="center"/>
        <w:rPr>
          <w:rFonts w:ascii="HG丸ｺﾞｼｯｸM-PRO" w:eastAsia="HG丸ｺﾞｼｯｸM-PRO" w:hAnsi="HG丸ｺﾞｼｯｸM-PRO" w:cs="メイリオ"/>
          <w:b/>
          <w:bCs/>
          <w:sz w:val="32"/>
          <w:szCs w:val="32"/>
        </w:rPr>
      </w:pPr>
      <w:r w:rsidRPr="00CB1BEC">
        <w:rPr>
          <w:rFonts w:ascii="HG丸ｺﾞｼｯｸM-PRO" w:eastAsia="HG丸ｺﾞｼｯｸM-PRO" w:hAnsi="HG丸ｺﾞｼｯｸM-PRO" w:hint="eastAsia"/>
          <w:b/>
          <w:bCs/>
          <w:sz w:val="44"/>
          <w:szCs w:val="44"/>
        </w:rPr>
        <w:lastRenderedPageBreak/>
        <w:t>第</w:t>
      </w:r>
      <w:r w:rsidR="001C3024" w:rsidRPr="00CB1BEC">
        <w:rPr>
          <w:rFonts w:ascii="HG丸ｺﾞｼｯｸM-PRO" w:eastAsia="HG丸ｺﾞｼｯｸM-PRO" w:hAnsi="HG丸ｺﾞｼｯｸM-PRO" w:hint="eastAsia"/>
          <w:b/>
          <w:bCs/>
          <w:sz w:val="44"/>
          <w:szCs w:val="44"/>
        </w:rPr>
        <w:t>４</w:t>
      </w:r>
      <w:r w:rsidRPr="00CB1BEC">
        <w:rPr>
          <w:rFonts w:ascii="HG丸ｺﾞｼｯｸM-PRO" w:eastAsia="HG丸ｺﾞｼｯｸM-PRO" w:hAnsi="HG丸ｺﾞｼｯｸM-PRO" w:hint="eastAsia"/>
          <w:b/>
          <w:bCs/>
          <w:sz w:val="44"/>
          <w:szCs w:val="44"/>
        </w:rPr>
        <w:t>章　計画の推進</w:t>
      </w:r>
    </w:p>
    <w:p w:rsidR="0055512E" w:rsidRPr="001D0CC6" w:rsidRDefault="0055512E" w:rsidP="0055512E">
      <w:pPr>
        <w:spacing w:beforeAutospacing="0" w:afterAutospacing="0"/>
        <w:rPr>
          <w:b/>
          <w:bCs/>
          <w:sz w:val="28"/>
          <w:szCs w:val="44"/>
        </w:rPr>
      </w:pPr>
    </w:p>
    <w:p w:rsidR="0055512E" w:rsidRPr="00CB1BEC" w:rsidRDefault="0055512E" w:rsidP="0055512E">
      <w:pPr>
        <w:spacing w:beforeAutospacing="0" w:afterAutospacing="0"/>
        <w:rPr>
          <w:rFonts w:ascii="メイリオ" w:eastAsia="メイリオ" w:hAnsi="メイリオ" w:cs="メイリオ"/>
          <w:bCs/>
          <w:sz w:val="28"/>
          <w:szCs w:val="28"/>
          <w:u w:val="single"/>
        </w:rPr>
      </w:pPr>
      <w:r w:rsidRPr="00CB1BEC">
        <w:rPr>
          <w:rFonts w:ascii="メイリオ" w:eastAsia="メイリオ" w:hAnsi="メイリオ" w:cs="メイリオ" w:hint="eastAsia"/>
          <w:bCs/>
          <w:sz w:val="28"/>
          <w:szCs w:val="28"/>
          <w:u w:val="single"/>
        </w:rPr>
        <w:t>１　計画の推進</w:t>
      </w:r>
    </w:p>
    <w:p w:rsidR="0055512E" w:rsidRPr="00D06D82" w:rsidRDefault="00A95DDB" w:rsidP="005C1D80">
      <w:pPr>
        <w:spacing w:beforeAutospacing="0" w:afterAutospacing="0"/>
        <w:ind w:leftChars="210" w:left="441" w:firstLineChars="100" w:firstLine="240"/>
        <w:rPr>
          <w:rFonts w:ascii="HG丸ｺﾞｼｯｸM-PRO" w:eastAsia="HG丸ｺﾞｼｯｸM-PRO" w:hAnsi="HG丸ｺﾞｼｯｸM-PRO"/>
          <w:sz w:val="24"/>
        </w:rPr>
      </w:pPr>
      <w:r w:rsidRPr="00D06D82">
        <w:rPr>
          <w:rFonts w:ascii="HG丸ｺﾞｼｯｸM-PRO" w:eastAsia="HG丸ｺﾞｼｯｸM-PRO" w:hAnsi="HG丸ｺﾞｼｯｸM-PRO" w:hint="eastAsia"/>
          <w:sz w:val="24"/>
        </w:rPr>
        <w:t>男女共同参画</w:t>
      </w:r>
      <w:r w:rsidR="00D06D82">
        <w:rPr>
          <w:rFonts w:ascii="HG丸ｺﾞｼｯｸM-PRO" w:eastAsia="HG丸ｺﾞｼｯｸM-PRO" w:hAnsi="HG丸ｺﾞｼｯｸM-PRO" w:hint="eastAsia"/>
          <w:sz w:val="24"/>
        </w:rPr>
        <w:t>社会の実現</w:t>
      </w:r>
      <w:r w:rsidRPr="00D06D82">
        <w:rPr>
          <w:rFonts w:ascii="HG丸ｺﾞｼｯｸM-PRO" w:eastAsia="HG丸ｺﾞｼｯｸM-PRO" w:hAnsi="HG丸ｺﾞｼｯｸM-PRO" w:hint="eastAsia"/>
          <w:sz w:val="24"/>
        </w:rPr>
        <w:t>を</w:t>
      </w:r>
      <w:r w:rsidR="00D06D82">
        <w:rPr>
          <w:rFonts w:ascii="HG丸ｺﾞｼｯｸM-PRO" w:eastAsia="HG丸ｺﾞｼｯｸM-PRO" w:hAnsi="HG丸ｺﾞｼｯｸM-PRO" w:hint="eastAsia"/>
          <w:sz w:val="24"/>
        </w:rPr>
        <w:t>進める</w:t>
      </w:r>
      <w:r w:rsidRPr="00D06D82">
        <w:rPr>
          <w:rFonts w:ascii="HG丸ｺﾞｼｯｸM-PRO" w:eastAsia="HG丸ｺﾞｼｯｸM-PRO" w:hAnsi="HG丸ｺﾞｼｯｸM-PRO" w:hint="eastAsia"/>
          <w:sz w:val="24"/>
        </w:rPr>
        <w:t>ため、行政が</w:t>
      </w:r>
      <w:r w:rsidRPr="00D06D82">
        <w:rPr>
          <w:rFonts w:ascii="HG丸ｺﾞｼｯｸM-PRO" w:eastAsia="HG丸ｺﾞｼｯｸM-PRO" w:hAnsi="HG丸ｺﾞｼｯｸM-PRO"/>
          <w:sz w:val="24"/>
        </w:rPr>
        <w:t>中心になって関連施策を展開することはもとより、すべての町民</w:t>
      </w:r>
      <w:r w:rsidRPr="00D06D82">
        <w:rPr>
          <w:rFonts w:ascii="HG丸ｺﾞｼｯｸM-PRO" w:eastAsia="HG丸ｺﾞｼｯｸM-PRO" w:hAnsi="HG丸ｺﾞｼｯｸM-PRO" w:hint="eastAsia"/>
          <w:sz w:val="24"/>
        </w:rPr>
        <w:t>、</w:t>
      </w:r>
      <w:r w:rsidR="000130D4">
        <w:rPr>
          <w:rFonts w:ascii="HG丸ｺﾞｼｯｸM-PRO" w:eastAsia="HG丸ｺﾞｼｯｸM-PRO" w:hAnsi="HG丸ｺﾞｼｯｸM-PRO"/>
          <w:sz w:val="24"/>
        </w:rPr>
        <w:t>家庭、地域、職場</w:t>
      </w:r>
      <w:r w:rsidR="000130D4">
        <w:rPr>
          <w:rFonts w:ascii="HG丸ｺﾞｼｯｸM-PRO" w:eastAsia="HG丸ｺﾞｼｯｸM-PRO" w:hAnsi="HG丸ｺﾞｼｯｸM-PRO" w:hint="eastAsia"/>
          <w:sz w:val="24"/>
        </w:rPr>
        <w:t>など</w:t>
      </w:r>
      <w:r w:rsidRPr="00D06D82">
        <w:rPr>
          <w:rFonts w:ascii="HG丸ｺﾞｼｯｸM-PRO" w:eastAsia="HG丸ｺﾞｼｯｸM-PRO" w:hAnsi="HG丸ｺﾞｼｯｸM-PRO"/>
          <w:sz w:val="24"/>
        </w:rPr>
        <w:t>がそれぞれの立場で自主的に男女共同参画に取り組むことが大切で</w:t>
      </w:r>
      <w:r w:rsidRPr="00D06D82">
        <w:rPr>
          <w:rFonts w:ascii="HG丸ｺﾞｼｯｸM-PRO" w:eastAsia="HG丸ｺﾞｼｯｸM-PRO" w:hAnsi="HG丸ｺﾞｼｯｸM-PRO" w:hint="eastAsia"/>
          <w:sz w:val="24"/>
        </w:rPr>
        <w:t>あり、</w:t>
      </w:r>
      <w:r w:rsidRPr="00D06D82">
        <w:rPr>
          <w:rFonts w:ascii="HG丸ｺﾞｼｯｸM-PRO" w:eastAsia="HG丸ｺﾞｼｯｸM-PRO" w:hAnsi="HG丸ｺﾞｼｯｸM-PRO"/>
          <w:sz w:val="24"/>
        </w:rPr>
        <w:t>相互に理解を深めながら、</w:t>
      </w:r>
      <w:r w:rsidR="0055512E" w:rsidRPr="00D06D82">
        <w:rPr>
          <w:rFonts w:ascii="HG丸ｺﾞｼｯｸM-PRO" w:eastAsia="HG丸ｺﾞｼｯｸM-PRO" w:hAnsi="HG丸ｺﾞｼｯｸM-PRO" w:hint="eastAsia"/>
          <w:sz w:val="24"/>
        </w:rPr>
        <w:t>基本目標を計画的に推進していく必要があります。</w:t>
      </w:r>
    </w:p>
    <w:p w:rsidR="0055512E" w:rsidRPr="00D06D82" w:rsidRDefault="0055512E" w:rsidP="00D06D82">
      <w:pPr>
        <w:spacing w:beforeAutospacing="0" w:afterAutospacing="0" w:line="360" w:lineRule="exact"/>
        <w:rPr>
          <w:rFonts w:ascii="HG丸ｺﾞｼｯｸM-PRO" w:eastAsia="HG丸ｺﾞｼｯｸM-PRO" w:hAnsi="HG丸ｺﾞｼｯｸM-PRO"/>
          <w:sz w:val="24"/>
        </w:rPr>
      </w:pPr>
    </w:p>
    <w:p w:rsidR="0055512E" w:rsidRPr="00CB1BEC" w:rsidRDefault="0055512E" w:rsidP="0055512E">
      <w:pPr>
        <w:spacing w:beforeAutospacing="0" w:afterAutospacing="0"/>
        <w:rPr>
          <w:rFonts w:ascii="メイリオ" w:eastAsia="メイリオ" w:hAnsi="メイリオ" w:cs="メイリオ"/>
          <w:bCs/>
          <w:sz w:val="28"/>
          <w:szCs w:val="28"/>
          <w:u w:val="single"/>
        </w:rPr>
      </w:pPr>
      <w:r w:rsidRPr="00CB1BEC">
        <w:rPr>
          <w:rFonts w:ascii="メイリオ" w:eastAsia="メイリオ" w:hAnsi="メイリオ" w:cs="メイリオ" w:hint="eastAsia"/>
          <w:bCs/>
          <w:sz w:val="28"/>
          <w:szCs w:val="28"/>
          <w:u w:val="single"/>
        </w:rPr>
        <w:t xml:space="preserve">２　</w:t>
      </w:r>
      <w:r w:rsidR="005C1D80" w:rsidRPr="00CB1BEC">
        <w:rPr>
          <w:rFonts w:ascii="メイリオ" w:eastAsia="メイリオ" w:hAnsi="メイリオ" w:cs="メイリオ" w:hint="eastAsia"/>
          <w:bCs/>
          <w:sz w:val="28"/>
          <w:szCs w:val="28"/>
          <w:u w:val="single"/>
        </w:rPr>
        <w:t>行政</w:t>
      </w:r>
      <w:r w:rsidR="00D06D82" w:rsidRPr="00CB1BEC">
        <w:rPr>
          <w:rFonts w:ascii="メイリオ" w:eastAsia="メイリオ" w:hAnsi="メイリオ" w:cs="メイリオ" w:hint="eastAsia"/>
          <w:bCs/>
          <w:sz w:val="28"/>
          <w:szCs w:val="28"/>
          <w:u w:val="single"/>
        </w:rPr>
        <w:t>、関係機関・団体、企業との連携</w:t>
      </w:r>
    </w:p>
    <w:p w:rsidR="00D06D82" w:rsidRPr="00D06D82" w:rsidRDefault="00D06D82" w:rsidP="005C1D80">
      <w:pPr>
        <w:spacing w:beforeAutospacing="0" w:afterAutospacing="0"/>
        <w:ind w:leftChars="210" w:left="441" w:firstLineChars="100" w:firstLine="240"/>
        <w:rPr>
          <w:rFonts w:ascii="HG丸ｺﾞｼｯｸM-PRO" w:eastAsia="HG丸ｺﾞｼｯｸM-PRO" w:hAnsi="HG丸ｺﾞｼｯｸM-PRO"/>
          <w:bCs/>
          <w:sz w:val="24"/>
        </w:rPr>
      </w:pPr>
      <w:r>
        <w:rPr>
          <w:rFonts w:ascii="HG丸ｺﾞｼｯｸM-PRO" w:eastAsia="HG丸ｺﾞｼｯｸM-PRO" w:hAnsi="HG丸ｺﾞｼｯｸM-PRO" w:hint="eastAsia"/>
          <w:sz w:val="24"/>
        </w:rPr>
        <w:t>町においては、庁内の職員一人ひとりが</w:t>
      </w:r>
      <w:r w:rsidR="005C1D80">
        <w:rPr>
          <w:rFonts w:ascii="HG丸ｺﾞｼｯｸM-PRO" w:eastAsia="HG丸ｺﾞｼｯｸM-PRO" w:hAnsi="HG丸ｺﾞｼｯｸM-PRO" w:hint="eastAsia"/>
          <w:sz w:val="24"/>
        </w:rPr>
        <w:t>男</w:t>
      </w:r>
      <w:r w:rsidRPr="00D06D82">
        <w:rPr>
          <w:rFonts w:ascii="HG丸ｺﾞｼｯｸM-PRO" w:eastAsia="HG丸ｺﾞｼｯｸM-PRO" w:hAnsi="HG丸ｺﾞｼｯｸM-PRO" w:hint="eastAsia"/>
          <w:bCs/>
          <w:sz w:val="24"/>
        </w:rPr>
        <w:t>女共同参画の理念を認識することに努め、推進体</w:t>
      </w:r>
      <w:r>
        <w:rPr>
          <w:rFonts w:ascii="HG丸ｺﾞｼｯｸM-PRO" w:eastAsia="HG丸ｺﾞｼｯｸM-PRO" w:hAnsi="HG丸ｺﾞｼｯｸM-PRO" w:hint="eastAsia"/>
          <w:bCs/>
          <w:sz w:val="24"/>
        </w:rPr>
        <w:t>制を明確にすると共に、庁内での連携を図っていきます</w:t>
      </w:r>
      <w:r w:rsidRPr="00D06D82">
        <w:rPr>
          <w:rFonts w:ascii="HG丸ｺﾞｼｯｸM-PRO" w:eastAsia="HG丸ｺﾞｼｯｸM-PRO" w:hAnsi="HG丸ｺﾞｼｯｸM-PRO" w:hint="eastAsia"/>
          <w:bCs/>
          <w:sz w:val="24"/>
        </w:rPr>
        <w:t>。</w:t>
      </w:r>
    </w:p>
    <w:p w:rsidR="00D06D82" w:rsidRPr="00D06D82" w:rsidRDefault="00F26B7E" w:rsidP="005C1D80">
      <w:pPr>
        <w:spacing w:beforeAutospacing="0" w:afterAutospacing="0"/>
        <w:ind w:leftChars="210" w:left="441" w:firstLineChars="100" w:firstLine="220"/>
        <w:rPr>
          <w:rFonts w:ascii="HG丸ｺﾞｼｯｸM-PRO" w:eastAsia="HG丸ｺﾞｼｯｸM-PRO" w:hAnsi="HG丸ｺﾞｼｯｸM-PRO"/>
          <w:sz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5B1132B4" wp14:editId="3DD2FD28">
                <wp:simplePos x="0" y="0"/>
                <wp:positionH relativeFrom="margin">
                  <wp:align>center</wp:align>
                </wp:positionH>
                <wp:positionV relativeFrom="paragraph">
                  <wp:posOffset>5256530</wp:posOffset>
                </wp:positionV>
                <wp:extent cx="390525"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90525" cy="323850"/>
                        </a:xfrm>
                        <a:prstGeom prst="rect">
                          <a:avLst/>
                        </a:prstGeom>
                        <a:noFill/>
                        <a:ln w="6350">
                          <a:noFill/>
                        </a:ln>
                      </wps:spPr>
                      <wps:txbx>
                        <w:txbxContent>
                          <w:p w:rsidR="00F26B7E" w:rsidRPr="00F26B7E" w:rsidRDefault="00F26B7E" w:rsidP="00F26B7E">
                            <w:pPr>
                              <w:rPr>
                                <w:rFonts w:ascii="HGPｺﾞｼｯｸM" w:eastAsia="HGPｺﾞｼｯｸM" w:hint="eastAsia"/>
                                <w:sz w:val="22"/>
                              </w:rPr>
                            </w:pPr>
                            <w:r>
                              <w:rPr>
                                <w:rFonts w:ascii="HGPｺﾞｼｯｸM" w:eastAsia="HGPｺﾞｼｯｸM" w:hint="eastAsia"/>
                                <w:sz w:val="2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132B4" id="テキスト ボックス 8" o:spid="_x0000_s1032" type="#_x0000_t202" style="position:absolute;left:0;text-align:left;margin-left:0;margin-top:413.9pt;width:30.75pt;height:25.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" filled="f" stroked="f" strokeweight=".5pt">
                <v:textbox>
                  <w:txbxContent>
                    <w:p w:rsidR="00F26B7E" w:rsidRPr="00F26B7E" w:rsidRDefault="00F26B7E" w:rsidP="00F26B7E">
                      <w:pPr>
                        <w:rPr>
                          <w:rFonts w:ascii="HGPｺﾞｼｯｸM" w:eastAsia="HGPｺﾞｼｯｸM" w:hint="eastAsia"/>
                          <w:sz w:val="22"/>
                        </w:rPr>
                      </w:pPr>
                      <w:r>
                        <w:rPr>
                          <w:rFonts w:ascii="HGPｺﾞｼｯｸM" w:eastAsia="HGPｺﾞｼｯｸM" w:hint="eastAsia"/>
                          <w:sz w:val="22"/>
                        </w:rPr>
                        <w:t>６</w:t>
                      </w:r>
                    </w:p>
                  </w:txbxContent>
                </v:textbox>
                <w10:wrap anchorx="margin"/>
              </v:shape>
            </w:pict>
          </mc:Fallback>
        </mc:AlternateContent>
      </w:r>
      <w:r w:rsidR="00D06D82">
        <w:rPr>
          <w:rFonts w:ascii="HG丸ｺﾞｼｯｸM-PRO" w:eastAsia="HG丸ｺﾞｼｯｸM-PRO" w:hAnsi="HG丸ｺﾞｼｯｸM-PRO" w:hint="eastAsia"/>
          <w:bCs/>
          <w:sz w:val="24"/>
        </w:rPr>
        <w:t>また、</w:t>
      </w:r>
      <w:r w:rsidR="00D06D82" w:rsidRPr="00D06D82">
        <w:rPr>
          <w:rFonts w:ascii="HG丸ｺﾞｼｯｸM-PRO" w:eastAsia="HG丸ｺﾞｼｯｸM-PRO" w:hAnsi="HG丸ｺﾞｼｯｸM-PRO" w:hint="eastAsia"/>
          <w:bCs/>
          <w:sz w:val="24"/>
        </w:rPr>
        <w:t>男女共</w:t>
      </w:r>
      <w:r w:rsidR="00D06D82">
        <w:rPr>
          <w:rFonts w:ascii="HG丸ｺﾞｼｯｸM-PRO" w:eastAsia="HG丸ｺﾞｼｯｸM-PRO" w:hAnsi="HG丸ｺﾞｼｯｸM-PRO" w:hint="eastAsia"/>
          <w:bCs/>
          <w:sz w:val="24"/>
        </w:rPr>
        <w:t>同参画の推進を図るため、積極的に広報・啓発活動を実施し、関係機関・団体、企業と</w:t>
      </w:r>
      <w:r w:rsidR="00D06D82" w:rsidRPr="00D06D82">
        <w:rPr>
          <w:rFonts w:ascii="HG丸ｺﾞｼｯｸM-PRO" w:eastAsia="HG丸ｺﾞｼｯｸM-PRO" w:hAnsi="HG丸ｺﾞｼｯｸM-PRO" w:hint="eastAsia"/>
          <w:bCs/>
          <w:sz w:val="24"/>
        </w:rPr>
        <w:t>の連携及び</w:t>
      </w:r>
      <w:bookmarkStart w:id="0" w:name="_GoBack"/>
      <w:bookmarkEnd w:id="0"/>
      <w:r w:rsidR="00D06D82" w:rsidRPr="00D06D82">
        <w:rPr>
          <w:rFonts w:ascii="HG丸ｺﾞｼｯｸM-PRO" w:eastAsia="HG丸ｺﾞｼｯｸM-PRO" w:hAnsi="HG丸ｺﾞｼｯｸM-PRO" w:hint="eastAsia"/>
          <w:bCs/>
          <w:sz w:val="24"/>
        </w:rPr>
        <w:t>協力体制づくりに努めます。</w:t>
      </w:r>
    </w:p>
    <w:sectPr w:rsidR="00D06D82" w:rsidRPr="00D06D82" w:rsidSect="00F26B7E">
      <w:pgSz w:w="11906" w:h="16838" w:code="9"/>
      <w:pgMar w:top="1588" w:right="1531" w:bottom="1361" w:left="1701" w:header="851" w:footer="397" w:gutter="0"/>
      <w:pgBorders w:offsetFrom="page">
        <w:top w:val="thickThinMediumGap" w:sz="48" w:space="24" w:color="FFC000"/>
        <w:left w:val="thickThinMediumGap" w:sz="48" w:space="24" w:color="FFC000"/>
        <w:bottom w:val="thickThinMediumGap" w:sz="48" w:space="24" w:color="FFC000"/>
        <w:right w:val="thickThinMediumGap" w:sz="48" w:space="24" w:color="FFC000"/>
      </w:pgBorders>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A7B" w:rsidRDefault="001D4A7B" w:rsidP="007E5F5A">
      <w:r>
        <w:separator/>
      </w:r>
    </w:p>
  </w:endnote>
  <w:endnote w:type="continuationSeparator" w:id="0">
    <w:p w:rsidR="001D4A7B" w:rsidRDefault="001D4A7B" w:rsidP="007E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7E" w:rsidRDefault="00F26B7E">
    <w:pPr>
      <w:pStyle w:val="a8"/>
      <w:jc w:val="center"/>
    </w:pPr>
  </w:p>
  <w:p w:rsidR="00AB02BE" w:rsidRDefault="00AB02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A7B" w:rsidRDefault="001D4A7B" w:rsidP="007E5F5A">
      <w:r>
        <w:separator/>
      </w:r>
    </w:p>
  </w:footnote>
  <w:footnote w:type="continuationSeparator" w:id="0">
    <w:p w:rsidR="001D4A7B" w:rsidRDefault="001D4A7B" w:rsidP="007E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0DD"/>
    <w:multiLevelType w:val="multilevel"/>
    <w:tmpl w:val="9F5E8142"/>
    <w:lvl w:ilvl="0">
      <w:start w:val="1"/>
      <w:numFmt w:val="bullet"/>
      <w:lvlText w:val=""/>
      <w:lvlJc w:val="left"/>
      <w:pPr>
        <w:tabs>
          <w:tab w:val="num" w:pos="2139"/>
        </w:tabs>
        <w:ind w:left="2139" w:hanging="360"/>
      </w:pPr>
      <w:rPr>
        <w:rFonts w:ascii="Symbol" w:hAnsi="Symbol" w:hint="default"/>
        <w:sz w:val="20"/>
      </w:rPr>
    </w:lvl>
    <w:lvl w:ilvl="1" w:tentative="1">
      <w:start w:val="1"/>
      <w:numFmt w:val="bullet"/>
      <w:lvlText w:val="o"/>
      <w:lvlJc w:val="left"/>
      <w:pPr>
        <w:tabs>
          <w:tab w:val="num" w:pos="2859"/>
        </w:tabs>
        <w:ind w:left="2859" w:hanging="360"/>
      </w:pPr>
      <w:rPr>
        <w:rFonts w:ascii="Courier New" w:hAnsi="Courier New" w:hint="default"/>
        <w:sz w:val="20"/>
      </w:rPr>
    </w:lvl>
    <w:lvl w:ilvl="2" w:tentative="1">
      <w:start w:val="1"/>
      <w:numFmt w:val="bullet"/>
      <w:lvlText w:val=""/>
      <w:lvlJc w:val="left"/>
      <w:pPr>
        <w:tabs>
          <w:tab w:val="num" w:pos="3579"/>
        </w:tabs>
        <w:ind w:left="3579" w:hanging="360"/>
      </w:pPr>
      <w:rPr>
        <w:rFonts w:ascii="Wingdings" w:hAnsi="Wingdings" w:hint="default"/>
        <w:sz w:val="20"/>
      </w:rPr>
    </w:lvl>
    <w:lvl w:ilvl="3" w:tentative="1">
      <w:start w:val="1"/>
      <w:numFmt w:val="bullet"/>
      <w:lvlText w:val=""/>
      <w:lvlJc w:val="left"/>
      <w:pPr>
        <w:tabs>
          <w:tab w:val="num" w:pos="4299"/>
        </w:tabs>
        <w:ind w:left="4299" w:hanging="360"/>
      </w:pPr>
      <w:rPr>
        <w:rFonts w:ascii="Wingdings" w:hAnsi="Wingdings" w:hint="default"/>
        <w:sz w:val="20"/>
      </w:rPr>
    </w:lvl>
    <w:lvl w:ilvl="4" w:tentative="1">
      <w:start w:val="1"/>
      <w:numFmt w:val="bullet"/>
      <w:lvlText w:val=""/>
      <w:lvlJc w:val="left"/>
      <w:pPr>
        <w:tabs>
          <w:tab w:val="num" w:pos="5019"/>
        </w:tabs>
        <w:ind w:left="5019" w:hanging="360"/>
      </w:pPr>
      <w:rPr>
        <w:rFonts w:ascii="Wingdings" w:hAnsi="Wingdings" w:hint="default"/>
        <w:sz w:val="20"/>
      </w:rPr>
    </w:lvl>
    <w:lvl w:ilvl="5" w:tentative="1">
      <w:start w:val="1"/>
      <w:numFmt w:val="bullet"/>
      <w:lvlText w:val=""/>
      <w:lvlJc w:val="left"/>
      <w:pPr>
        <w:tabs>
          <w:tab w:val="num" w:pos="5739"/>
        </w:tabs>
        <w:ind w:left="5739" w:hanging="360"/>
      </w:pPr>
      <w:rPr>
        <w:rFonts w:ascii="Wingdings" w:hAnsi="Wingdings" w:hint="default"/>
        <w:sz w:val="20"/>
      </w:rPr>
    </w:lvl>
    <w:lvl w:ilvl="6" w:tentative="1">
      <w:start w:val="1"/>
      <w:numFmt w:val="bullet"/>
      <w:lvlText w:val=""/>
      <w:lvlJc w:val="left"/>
      <w:pPr>
        <w:tabs>
          <w:tab w:val="num" w:pos="6459"/>
        </w:tabs>
        <w:ind w:left="6459" w:hanging="360"/>
      </w:pPr>
      <w:rPr>
        <w:rFonts w:ascii="Wingdings" w:hAnsi="Wingdings" w:hint="default"/>
        <w:sz w:val="20"/>
      </w:rPr>
    </w:lvl>
    <w:lvl w:ilvl="7" w:tentative="1">
      <w:start w:val="1"/>
      <w:numFmt w:val="bullet"/>
      <w:lvlText w:val=""/>
      <w:lvlJc w:val="left"/>
      <w:pPr>
        <w:tabs>
          <w:tab w:val="num" w:pos="7179"/>
        </w:tabs>
        <w:ind w:left="7179" w:hanging="360"/>
      </w:pPr>
      <w:rPr>
        <w:rFonts w:ascii="Wingdings" w:hAnsi="Wingdings" w:hint="default"/>
        <w:sz w:val="20"/>
      </w:rPr>
    </w:lvl>
    <w:lvl w:ilvl="8" w:tentative="1">
      <w:start w:val="1"/>
      <w:numFmt w:val="bullet"/>
      <w:lvlText w:val=""/>
      <w:lvlJc w:val="left"/>
      <w:pPr>
        <w:tabs>
          <w:tab w:val="num" w:pos="7899"/>
        </w:tabs>
        <w:ind w:left="7899" w:hanging="360"/>
      </w:pPr>
      <w:rPr>
        <w:rFonts w:ascii="Wingdings" w:hAnsi="Wingdings" w:hint="default"/>
        <w:sz w:val="20"/>
      </w:rPr>
    </w:lvl>
  </w:abstractNum>
  <w:abstractNum w:abstractNumId="1" w15:restartNumberingAfterBreak="0">
    <w:nsid w:val="07A97E04"/>
    <w:multiLevelType w:val="hybridMultilevel"/>
    <w:tmpl w:val="3300F616"/>
    <w:lvl w:ilvl="0" w:tplc="4BA6AB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F7275"/>
    <w:multiLevelType w:val="hybridMultilevel"/>
    <w:tmpl w:val="20D840FA"/>
    <w:lvl w:ilvl="0" w:tplc="DE7E4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C3589"/>
    <w:multiLevelType w:val="hybridMultilevel"/>
    <w:tmpl w:val="E9C01758"/>
    <w:lvl w:ilvl="0" w:tplc="EC6ECB66">
      <w:start w:val="1"/>
      <w:numFmt w:val="decimalFullWidth"/>
      <w:lvlText w:val="（%1）"/>
      <w:lvlJc w:val="left"/>
      <w:pPr>
        <w:ind w:left="885" w:hanging="885"/>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B17046"/>
    <w:multiLevelType w:val="hybridMultilevel"/>
    <w:tmpl w:val="68E0F408"/>
    <w:lvl w:ilvl="0" w:tplc="56128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DC3686"/>
    <w:multiLevelType w:val="multilevel"/>
    <w:tmpl w:val="0346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41CE9"/>
    <w:multiLevelType w:val="hybridMultilevel"/>
    <w:tmpl w:val="87DA35A2"/>
    <w:lvl w:ilvl="0" w:tplc="218677AC">
      <w:start w:val="1"/>
      <w:numFmt w:val="decimalFullWidth"/>
      <w:lvlText w:val="（%1）"/>
      <w:lvlJc w:val="left"/>
      <w:pPr>
        <w:ind w:left="885" w:hanging="885"/>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701E31"/>
    <w:multiLevelType w:val="hybridMultilevel"/>
    <w:tmpl w:val="BDE2278A"/>
    <w:lvl w:ilvl="0" w:tplc="A1D2A136">
      <w:start w:val="1"/>
      <w:numFmt w:val="decimalFullWidth"/>
      <w:lvlText w:val="（%1）"/>
      <w:lvlJc w:val="left"/>
      <w:pPr>
        <w:tabs>
          <w:tab w:val="num" w:pos="720"/>
        </w:tabs>
        <w:ind w:left="720" w:hanging="720"/>
      </w:pPr>
      <w:rPr>
        <w:rFonts w:hint="eastAsia"/>
      </w:rPr>
    </w:lvl>
    <w:lvl w:ilvl="1" w:tplc="49F6D37E">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EB25C8"/>
    <w:multiLevelType w:val="hybridMultilevel"/>
    <w:tmpl w:val="5BF8B5A8"/>
    <w:lvl w:ilvl="0" w:tplc="C2C6A1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CD33748"/>
    <w:multiLevelType w:val="hybridMultilevel"/>
    <w:tmpl w:val="5458499A"/>
    <w:lvl w:ilvl="0" w:tplc="218A1D90">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FFC5B4C"/>
    <w:multiLevelType w:val="hybridMultilevel"/>
    <w:tmpl w:val="E1C8770A"/>
    <w:lvl w:ilvl="0" w:tplc="4F804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673BE"/>
    <w:multiLevelType w:val="hybridMultilevel"/>
    <w:tmpl w:val="8952B538"/>
    <w:lvl w:ilvl="0" w:tplc="657CBA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AE7EBB"/>
    <w:multiLevelType w:val="hybridMultilevel"/>
    <w:tmpl w:val="198086DC"/>
    <w:lvl w:ilvl="0" w:tplc="A692CE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B1D3ADA"/>
    <w:multiLevelType w:val="hybridMultilevel"/>
    <w:tmpl w:val="34225F44"/>
    <w:lvl w:ilvl="0" w:tplc="7368C85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EE42499"/>
    <w:multiLevelType w:val="hybridMultilevel"/>
    <w:tmpl w:val="74A093DA"/>
    <w:lvl w:ilvl="0" w:tplc="A1107546">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5" w15:restartNumberingAfterBreak="0">
    <w:nsid w:val="5F5871F5"/>
    <w:multiLevelType w:val="hybridMultilevel"/>
    <w:tmpl w:val="64465606"/>
    <w:lvl w:ilvl="0" w:tplc="8384C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772350"/>
    <w:multiLevelType w:val="hybridMultilevel"/>
    <w:tmpl w:val="E016561E"/>
    <w:lvl w:ilvl="0" w:tplc="8FA2A4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AF9146F"/>
    <w:multiLevelType w:val="hybridMultilevel"/>
    <w:tmpl w:val="6890DBDA"/>
    <w:lvl w:ilvl="0" w:tplc="7368C85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EE473FF"/>
    <w:multiLevelType w:val="hybridMultilevel"/>
    <w:tmpl w:val="95FE9D4C"/>
    <w:lvl w:ilvl="0" w:tplc="062E4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027EB4"/>
    <w:multiLevelType w:val="hybridMultilevel"/>
    <w:tmpl w:val="81C264D6"/>
    <w:lvl w:ilvl="0" w:tplc="13BEBDF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61006CE"/>
    <w:multiLevelType w:val="hybridMultilevel"/>
    <w:tmpl w:val="2D2C37FC"/>
    <w:lvl w:ilvl="0" w:tplc="2E001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0E2F88"/>
    <w:multiLevelType w:val="hybridMultilevel"/>
    <w:tmpl w:val="1BAE32D0"/>
    <w:lvl w:ilvl="0" w:tplc="E0826E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E722A1B"/>
    <w:multiLevelType w:val="hybridMultilevel"/>
    <w:tmpl w:val="6EA407C4"/>
    <w:lvl w:ilvl="0" w:tplc="E0826E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5"/>
  </w:num>
  <w:num w:numId="3">
    <w:abstractNumId w:val="0"/>
  </w:num>
  <w:num w:numId="4">
    <w:abstractNumId w:val="18"/>
  </w:num>
  <w:num w:numId="5">
    <w:abstractNumId w:val="15"/>
  </w:num>
  <w:num w:numId="6">
    <w:abstractNumId w:val="1"/>
  </w:num>
  <w:num w:numId="7">
    <w:abstractNumId w:val="2"/>
  </w:num>
  <w:num w:numId="8">
    <w:abstractNumId w:val="4"/>
  </w:num>
  <w:num w:numId="9">
    <w:abstractNumId w:val="10"/>
  </w:num>
  <w:num w:numId="10">
    <w:abstractNumId w:val="3"/>
  </w:num>
  <w:num w:numId="11">
    <w:abstractNumId w:val="8"/>
  </w:num>
  <w:num w:numId="12">
    <w:abstractNumId w:val="11"/>
  </w:num>
  <w:num w:numId="13">
    <w:abstractNumId w:val="20"/>
  </w:num>
  <w:num w:numId="14">
    <w:abstractNumId w:val="16"/>
  </w:num>
  <w:num w:numId="15">
    <w:abstractNumId w:val="19"/>
  </w:num>
  <w:num w:numId="16">
    <w:abstractNumId w:val="12"/>
  </w:num>
  <w:num w:numId="17">
    <w:abstractNumId w:val="22"/>
  </w:num>
  <w:num w:numId="18">
    <w:abstractNumId w:val="14"/>
  </w:num>
  <w:num w:numId="19">
    <w:abstractNumId w:val="13"/>
  </w:num>
  <w:num w:numId="20">
    <w:abstractNumId w:val="17"/>
  </w:num>
  <w:num w:numId="21">
    <w:abstractNumId w:val="9"/>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B3"/>
    <w:rsid w:val="000106A5"/>
    <w:rsid w:val="000130D4"/>
    <w:rsid w:val="0002438D"/>
    <w:rsid w:val="0003249F"/>
    <w:rsid w:val="00033016"/>
    <w:rsid w:val="000533EA"/>
    <w:rsid w:val="00071CCF"/>
    <w:rsid w:val="00087332"/>
    <w:rsid w:val="0009544F"/>
    <w:rsid w:val="000C58D2"/>
    <w:rsid w:val="000D4C8F"/>
    <w:rsid w:val="00110BE6"/>
    <w:rsid w:val="00133DDF"/>
    <w:rsid w:val="00152AD0"/>
    <w:rsid w:val="00155A15"/>
    <w:rsid w:val="001625BC"/>
    <w:rsid w:val="0016662A"/>
    <w:rsid w:val="00170344"/>
    <w:rsid w:val="0019118F"/>
    <w:rsid w:val="00197C7F"/>
    <w:rsid w:val="001B4C79"/>
    <w:rsid w:val="001C3024"/>
    <w:rsid w:val="001C3273"/>
    <w:rsid w:val="001D0CC6"/>
    <w:rsid w:val="001D411E"/>
    <w:rsid w:val="001D4A7B"/>
    <w:rsid w:val="001D7343"/>
    <w:rsid w:val="001D7FD6"/>
    <w:rsid w:val="001E2B6F"/>
    <w:rsid w:val="00212813"/>
    <w:rsid w:val="00225748"/>
    <w:rsid w:val="00231D4C"/>
    <w:rsid w:val="00232FDA"/>
    <w:rsid w:val="002343C9"/>
    <w:rsid w:val="00252991"/>
    <w:rsid w:val="0025405D"/>
    <w:rsid w:val="00256345"/>
    <w:rsid w:val="00257289"/>
    <w:rsid w:val="00275C3A"/>
    <w:rsid w:val="002803F2"/>
    <w:rsid w:val="00282D69"/>
    <w:rsid w:val="002A445E"/>
    <w:rsid w:val="002C26F9"/>
    <w:rsid w:val="002E16B0"/>
    <w:rsid w:val="002E42D1"/>
    <w:rsid w:val="002F67C3"/>
    <w:rsid w:val="0031485D"/>
    <w:rsid w:val="00347985"/>
    <w:rsid w:val="00381473"/>
    <w:rsid w:val="00385DAA"/>
    <w:rsid w:val="0038608B"/>
    <w:rsid w:val="003966AD"/>
    <w:rsid w:val="003A2DE7"/>
    <w:rsid w:val="003A5A6A"/>
    <w:rsid w:val="003C1F20"/>
    <w:rsid w:val="003F5DDA"/>
    <w:rsid w:val="0041223A"/>
    <w:rsid w:val="004259B8"/>
    <w:rsid w:val="00426C17"/>
    <w:rsid w:val="0043403C"/>
    <w:rsid w:val="00434F6F"/>
    <w:rsid w:val="004360D1"/>
    <w:rsid w:val="00451D77"/>
    <w:rsid w:val="00471D84"/>
    <w:rsid w:val="0047386F"/>
    <w:rsid w:val="0047666C"/>
    <w:rsid w:val="004817E8"/>
    <w:rsid w:val="004A42CB"/>
    <w:rsid w:val="004A62F3"/>
    <w:rsid w:val="004B0CBD"/>
    <w:rsid w:val="004C4882"/>
    <w:rsid w:val="004E7D75"/>
    <w:rsid w:val="00503009"/>
    <w:rsid w:val="00522A1D"/>
    <w:rsid w:val="00523806"/>
    <w:rsid w:val="00554B7E"/>
    <w:rsid w:val="0055512E"/>
    <w:rsid w:val="00571D37"/>
    <w:rsid w:val="00575EB0"/>
    <w:rsid w:val="00597FED"/>
    <w:rsid w:val="005C1D80"/>
    <w:rsid w:val="005C7202"/>
    <w:rsid w:val="005D300F"/>
    <w:rsid w:val="005E3395"/>
    <w:rsid w:val="005F4724"/>
    <w:rsid w:val="0061617C"/>
    <w:rsid w:val="006244F1"/>
    <w:rsid w:val="006368B0"/>
    <w:rsid w:val="006464C8"/>
    <w:rsid w:val="006760BA"/>
    <w:rsid w:val="006832B9"/>
    <w:rsid w:val="006A05E1"/>
    <w:rsid w:val="006A3F48"/>
    <w:rsid w:val="006C157B"/>
    <w:rsid w:val="006C25A2"/>
    <w:rsid w:val="006C433E"/>
    <w:rsid w:val="006C5C72"/>
    <w:rsid w:val="006F049B"/>
    <w:rsid w:val="006F29BB"/>
    <w:rsid w:val="007007DD"/>
    <w:rsid w:val="00700C36"/>
    <w:rsid w:val="00705820"/>
    <w:rsid w:val="007230E9"/>
    <w:rsid w:val="00744D9A"/>
    <w:rsid w:val="00745A69"/>
    <w:rsid w:val="00751554"/>
    <w:rsid w:val="00762468"/>
    <w:rsid w:val="00786049"/>
    <w:rsid w:val="00793073"/>
    <w:rsid w:val="007C450F"/>
    <w:rsid w:val="007D7ED4"/>
    <w:rsid w:val="007E0CDD"/>
    <w:rsid w:val="007E12D7"/>
    <w:rsid w:val="007E5F5A"/>
    <w:rsid w:val="007F4ACE"/>
    <w:rsid w:val="00806681"/>
    <w:rsid w:val="00857701"/>
    <w:rsid w:val="008607F2"/>
    <w:rsid w:val="00861CAD"/>
    <w:rsid w:val="00870E58"/>
    <w:rsid w:val="008870D8"/>
    <w:rsid w:val="00887665"/>
    <w:rsid w:val="00893E66"/>
    <w:rsid w:val="00901916"/>
    <w:rsid w:val="00926FE6"/>
    <w:rsid w:val="00956B3E"/>
    <w:rsid w:val="00960B4B"/>
    <w:rsid w:val="00961643"/>
    <w:rsid w:val="00966CA0"/>
    <w:rsid w:val="0097214D"/>
    <w:rsid w:val="0097332E"/>
    <w:rsid w:val="0098322A"/>
    <w:rsid w:val="00990517"/>
    <w:rsid w:val="009920F9"/>
    <w:rsid w:val="00992893"/>
    <w:rsid w:val="009A0E66"/>
    <w:rsid w:val="009A3FB8"/>
    <w:rsid w:val="00A03607"/>
    <w:rsid w:val="00A04BB1"/>
    <w:rsid w:val="00A1740D"/>
    <w:rsid w:val="00A20481"/>
    <w:rsid w:val="00A71452"/>
    <w:rsid w:val="00A95DDB"/>
    <w:rsid w:val="00AA0605"/>
    <w:rsid w:val="00AB02BE"/>
    <w:rsid w:val="00AB14C4"/>
    <w:rsid w:val="00AD5BA1"/>
    <w:rsid w:val="00B2372E"/>
    <w:rsid w:val="00B32AB7"/>
    <w:rsid w:val="00B502DF"/>
    <w:rsid w:val="00B53510"/>
    <w:rsid w:val="00B53C7E"/>
    <w:rsid w:val="00B61E2C"/>
    <w:rsid w:val="00B80324"/>
    <w:rsid w:val="00B901A7"/>
    <w:rsid w:val="00B9575B"/>
    <w:rsid w:val="00BA4EE5"/>
    <w:rsid w:val="00BB49B5"/>
    <w:rsid w:val="00BC00FF"/>
    <w:rsid w:val="00BD6581"/>
    <w:rsid w:val="00BE27CD"/>
    <w:rsid w:val="00BE55EB"/>
    <w:rsid w:val="00BF45D4"/>
    <w:rsid w:val="00C04B98"/>
    <w:rsid w:val="00C065B5"/>
    <w:rsid w:val="00C246A8"/>
    <w:rsid w:val="00C365F9"/>
    <w:rsid w:val="00C37317"/>
    <w:rsid w:val="00C57DB7"/>
    <w:rsid w:val="00C6137A"/>
    <w:rsid w:val="00C65160"/>
    <w:rsid w:val="00C663E5"/>
    <w:rsid w:val="00C75E63"/>
    <w:rsid w:val="00C844DD"/>
    <w:rsid w:val="00CA0E94"/>
    <w:rsid w:val="00CA30DC"/>
    <w:rsid w:val="00CA6E06"/>
    <w:rsid w:val="00CB1BEC"/>
    <w:rsid w:val="00CB28DC"/>
    <w:rsid w:val="00CD1531"/>
    <w:rsid w:val="00CE14AC"/>
    <w:rsid w:val="00CF4EEF"/>
    <w:rsid w:val="00CF6AC9"/>
    <w:rsid w:val="00D0178B"/>
    <w:rsid w:val="00D06D82"/>
    <w:rsid w:val="00D134A8"/>
    <w:rsid w:val="00D57A63"/>
    <w:rsid w:val="00D57D3D"/>
    <w:rsid w:val="00D6133A"/>
    <w:rsid w:val="00D65132"/>
    <w:rsid w:val="00D70410"/>
    <w:rsid w:val="00D7428A"/>
    <w:rsid w:val="00D84A41"/>
    <w:rsid w:val="00D90EB3"/>
    <w:rsid w:val="00DA46DB"/>
    <w:rsid w:val="00DB753A"/>
    <w:rsid w:val="00DC5E54"/>
    <w:rsid w:val="00DD5C31"/>
    <w:rsid w:val="00DD66FA"/>
    <w:rsid w:val="00DD7FBC"/>
    <w:rsid w:val="00DF2AF3"/>
    <w:rsid w:val="00E13862"/>
    <w:rsid w:val="00E323D8"/>
    <w:rsid w:val="00E50211"/>
    <w:rsid w:val="00E62B5D"/>
    <w:rsid w:val="00E70425"/>
    <w:rsid w:val="00E70B40"/>
    <w:rsid w:val="00E9135A"/>
    <w:rsid w:val="00EC6BE7"/>
    <w:rsid w:val="00EF09B4"/>
    <w:rsid w:val="00EF29BC"/>
    <w:rsid w:val="00EF3AAA"/>
    <w:rsid w:val="00F025D8"/>
    <w:rsid w:val="00F0481B"/>
    <w:rsid w:val="00F117F3"/>
    <w:rsid w:val="00F178E4"/>
    <w:rsid w:val="00F203D7"/>
    <w:rsid w:val="00F209C3"/>
    <w:rsid w:val="00F239AD"/>
    <w:rsid w:val="00F26B7E"/>
    <w:rsid w:val="00F275F2"/>
    <w:rsid w:val="00F42B00"/>
    <w:rsid w:val="00F60DA4"/>
    <w:rsid w:val="00F63496"/>
    <w:rsid w:val="00F727F5"/>
    <w:rsid w:val="00FA19F7"/>
    <w:rsid w:val="00FA31A7"/>
    <w:rsid w:val="00FB141C"/>
    <w:rsid w:val="00FB2148"/>
    <w:rsid w:val="00FF3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8471DA"/>
  <w15:chartTrackingRefBased/>
  <w15:docId w15:val="{37E37732-719F-40A9-BF8F-C649AECF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beforeAutospacing="1"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3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3C9"/>
    <w:pPr>
      <w:ind w:leftChars="400" w:left="840"/>
    </w:pPr>
  </w:style>
  <w:style w:type="paragraph" w:styleId="a4">
    <w:name w:val="Balloon Text"/>
    <w:basedOn w:val="a"/>
    <w:link w:val="a5"/>
    <w:uiPriority w:val="99"/>
    <w:semiHidden/>
    <w:unhideWhenUsed/>
    <w:rsid w:val="00B53C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C7E"/>
    <w:rPr>
      <w:rFonts w:asciiTheme="majorHAnsi" w:eastAsiaTheme="majorEastAsia" w:hAnsiTheme="majorHAnsi" w:cstheme="majorBidi"/>
      <w:sz w:val="18"/>
      <w:szCs w:val="18"/>
    </w:rPr>
  </w:style>
  <w:style w:type="paragraph" w:styleId="a6">
    <w:name w:val="header"/>
    <w:basedOn w:val="a"/>
    <w:link w:val="a7"/>
    <w:uiPriority w:val="99"/>
    <w:unhideWhenUsed/>
    <w:rsid w:val="007E5F5A"/>
    <w:pPr>
      <w:tabs>
        <w:tab w:val="center" w:pos="4252"/>
        <w:tab w:val="right" w:pos="8504"/>
      </w:tabs>
      <w:snapToGrid w:val="0"/>
    </w:pPr>
  </w:style>
  <w:style w:type="character" w:customStyle="1" w:styleId="a7">
    <w:name w:val="ヘッダー (文字)"/>
    <w:basedOn w:val="a0"/>
    <w:link w:val="a6"/>
    <w:uiPriority w:val="99"/>
    <w:rsid w:val="007E5F5A"/>
  </w:style>
  <w:style w:type="paragraph" w:styleId="a8">
    <w:name w:val="footer"/>
    <w:basedOn w:val="a"/>
    <w:link w:val="a9"/>
    <w:uiPriority w:val="99"/>
    <w:unhideWhenUsed/>
    <w:rsid w:val="007E5F5A"/>
    <w:pPr>
      <w:tabs>
        <w:tab w:val="center" w:pos="4252"/>
        <w:tab w:val="right" w:pos="8504"/>
      </w:tabs>
      <w:snapToGrid w:val="0"/>
    </w:pPr>
  </w:style>
  <w:style w:type="character" w:customStyle="1" w:styleId="a9">
    <w:name w:val="フッター (文字)"/>
    <w:basedOn w:val="a0"/>
    <w:link w:val="a8"/>
    <w:uiPriority w:val="99"/>
    <w:rsid w:val="007E5F5A"/>
  </w:style>
  <w:style w:type="table" w:styleId="aa">
    <w:name w:val="Table Grid"/>
    <w:basedOn w:val="a1"/>
    <w:uiPriority w:val="39"/>
    <w:rsid w:val="001C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54200">
      <w:bodyDiv w:val="1"/>
      <w:marLeft w:val="0"/>
      <w:marRight w:val="0"/>
      <w:marTop w:val="0"/>
      <w:marBottom w:val="0"/>
      <w:divBdr>
        <w:top w:val="none" w:sz="0" w:space="0" w:color="auto"/>
        <w:left w:val="none" w:sz="0" w:space="0" w:color="auto"/>
        <w:bottom w:val="none" w:sz="0" w:space="0" w:color="auto"/>
        <w:right w:val="none" w:sz="0" w:space="0" w:color="auto"/>
      </w:divBdr>
    </w:div>
    <w:div w:id="829559706">
      <w:bodyDiv w:val="1"/>
      <w:marLeft w:val="0"/>
      <w:marRight w:val="0"/>
      <w:marTop w:val="0"/>
      <w:marBottom w:val="0"/>
      <w:divBdr>
        <w:top w:val="none" w:sz="0" w:space="0" w:color="auto"/>
        <w:left w:val="none" w:sz="0" w:space="0" w:color="auto"/>
        <w:bottom w:val="none" w:sz="0" w:space="0" w:color="auto"/>
        <w:right w:val="none" w:sz="0" w:space="0" w:color="auto"/>
      </w:divBdr>
    </w:div>
    <w:div w:id="887299381">
      <w:bodyDiv w:val="1"/>
      <w:marLeft w:val="0"/>
      <w:marRight w:val="0"/>
      <w:marTop w:val="0"/>
      <w:marBottom w:val="0"/>
      <w:divBdr>
        <w:top w:val="none" w:sz="0" w:space="0" w:color="auto"/>
        <w:left w:val="none" w:sz="0" w:space="0" w:color="auto"/>
        <w:bottom w:val="none" w:sz="0" w:space="0" w:color="auto"/>
        <w:right w:val="none" w:sz="0" w:space="0" w:color="auto"/>
      </w:divBdr>
    </w:div>
    <w:div w:id="118131011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064822">
          <w:marLeft w:val="0"/>
          <w:marRight w:val="0"/>
          <w:marTop w:val="0"/>
          <w:marBottom w:val="0"/>
          <w:divBdr>
            <w:top w:val="none" w:sz="0" w:space="0" w:color="auto"/>
            <w:left w:val="none" w:sz="0" w:space="0" w:color="auto"/>
            <w:bottom w:val="none" w:sz="0" w:space="0" w:color="auto"/>
            <w:right w:val="none" w:sz="0" w:space="0" w:color="auto"/>
          </w:divBdr>
          <w:divsChild>
            <w:div w:id="505484412">
              <w:marLeft w:val="0"/>
              <w:marRight w:val="0"/>
              <w:marTop w:val="0"/>
              <w:marBottom w:val="0"/>
              <w:divBdr>
                <w:top w:val="none" w:sz="0" w:space="0" w:color="auto"/>
                <w:left w:val="none" w:sz="0" w:space="0" w:color="auto"/>
                <w:bottom w:val="none" w:sz="0" w:space="0" w:color="auto"/>
                <w:right w:val="none" w:sz="0" w:space="0" w:color="auto"/>
              </w:divBdr>
              <w:divsChild>
                <w:div w:id="1124033784">
                  <w:marLeft w:val="0"/>
                  <w:marRight w:val="0"/>
                  <w:marTop w:val="0"/>
                  <w:marBottom w:val="0"/>
                  <w:divBdr>
                    <w:top w:val="none" w:sz="0" w:space="0" w:color="auto"/>
                    <w:left w:val="none" w:sz="0" w:space="0" w:color="auto"/>
                    <w:bottom w:val="none" w:sz="0" w:space="0" w:color="auto"/>
                    <w:right w:val="none" w:sz="0" w:space="0" w:color="auto"/>
                  </w:divBdr>
                  <w:divsChild>
                    <w:div w:id="1315911228">
                      <w:marLeft w:val="0"/>
                      <w:marRight w:val="0"/>
                      <w:marTop w:val="0"/>
                      <w:marBottom w:val="0"/>
                      <w:divBdr>
                        <w:top w:val="none" w:sz="0" w:space="0" w:color="auto"/>
                        <w:left w:val="none" w:sz="0" w:space="0" w:color="auto"/>
                        <w:bottom w:val="none" w:sz="0" w:space="0" w:color="auto"/>
                        <w:right w:val="none" w:sz="0" w:space="0" w:color="auto"/>
                      </w:divBdr>
                      <w:divsChild>
                        <w:div w:id="2018850622">
                          <w:marLeft w:val="0"/>
                          <w:marRight w:val="0"/>
                          <w:marTop w:val="0"/>
                          <w:marBottom w:val="0"/>
                          <w:divBdr>
                            <w:top w:val="none" w:sz="0" w:space="0" w:color="auto"/>
                            <w:left w:val="none" w:sz="0" w:space="0" w:color="auto"/>
                            <w:bottom w:val="none" w:sz="0" w:space="0" w:color="auto"/>
                            <w:right w:val="none" w:sz="0" w:space="0" w:color="auto"/>
                          </w:divBdr>
                          <w:divsChild>
                            <w:div w:id="2030793782">
                              <w:marLeft w:val="0"/>
                              <w:marRight w:val="0"/>
                              <w:marTop w:val="0"/>
                              <w:marBottom w:val="300"/>
                              <w:divBdr>
                                <w:top w:val="none" w:sz="0" w:space="0" w:color="auto"/>
                                <w:left w:val="none" w:sz="0" w:space="0" w:color="auto"/>
                                <w:bottom w:val="none" w:sz="0" w:space="0" w:color="auto"/>
                                <w:right w:val="none" w:sz="0" w:space="0" w:color="auto"/>
                              </w:divBdr>
                              <w:divsChild>
                                <w:div w:id="50458822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309034">
      <w:bodyDiv w:val="1"/>
      <w:marLeft w:val="0"/>
      <w:marRight w:val="0"/>
      <w:marTop w:val="0"/>
      <w:marBottom w:val="0"/>
      <w:divBdr>
        <w:top w:val="none" w:sz="0" w:space="0" w:color="auto"/>
        <w:left w:val="none" w:sz="0" w:space="0" w:color="auto"/>
        <w:bottom w:val="none" w:sz="0" w:space="0" w:color="auto"/>
        <w:right w:val="none" w:sz="0" w:space="0" w:color="auto"/>
      </w:divBdr>
    </w:div>
    <w:div w:id="1820879768">
      <w:bodyDiv w:val="1"/>
      <w:marLeft w:val="0"/>
      <w:marRight w:val="0"/>
      <w:marTop w:val="0"/>
      <w:marBottom w:val="0"/>
      <w:divBdr>
        <w:top w:val="none" w:sz="0" w:space="0" w:color="auto"/>
        <w:left w:val="none" w:sz="0" w:space="0" w:color="auto"/>
        <w:bottom w:val="none" w:sz="0" w:space="0" w:color="auto"/>
        <w:right w:val="none" w:sz="0" w:space="0" w:color="auto"/>
      </w:divBdr>
    </w:div>
    <w:div w:id="1827697598">
      <w:bodyDiv w:val="1"/>
      <w:marLeft w:val="0"/>
      <w:marRight w:val="0"/>
      <w:marTop w:val="0"/>
      <w:marBottom w:val="0"/>
      <w:divBdr>
        <w:top w:val="none" w:sz="0" w:space="0" w:color="auto"/>
        <w:left w:val="none" w:sz="0" w:space="0" w:color="auto"/>
        <w:bottom w:val="none" w:sz="0" w:space="0" w:color="auto"/>
        <w:right w:val="none" w:sz="0" w:space="0" w:color="auto"/>
      </w:divBdr>
    </w:div>
    <w:div w:id="2112125491">
      <w:bodyDiv w:val="1"/>
      <w:marLeft w:val="0"/>
      <w:marRight w:val="0"/>
      <w:marTop w:val="0"/>
      <w:marBottom w:val="0"/>
      <w:divBdr>
        <w:top w:val="none" w:sz="0" w:space="0" w:color="auto"/>
        <w:left w:val="none" w:sz="0" w:space="0" w:color="auto"/>
        <w:bottom w:val="none" w:sz="0" w:space="0" w:color="auto"/>
        <w:right w:val="none" w:sz="0" w:space="0" w:color="auto"/>
      </w:divBdr>
    </w:div>
    <w:div w:id="2138834640">
      <w:bodyDiv w:val="1"/>
      <w:marLeft w:val="180"/>
      <w:marRight w:val="180"/>
      <w:marTop w:val="0"/>
      <w:marBottom w:val="0"/>
      <w:divBdr>
        <w:top w:val="none" w:sz="0" w:space="0" w:color="auto"/>
        <w:left w:val="none" w:sz="0" w:space="0" w:color="auto"/>
        <w:bottom w:val="none" w:sz="0" w:space="0" w:color="auto"/>
        <w:right w:val="none" w:sz="0" w:space="0" w:color="auto"/>
      </w:divBdr>
      <w:divsChild>
        <w:div w:id="2071076022">
          <w:marLeft w:val="0"/>
          <w:marRight w:val="0"/>
          <w:marTop w:val="0"/>
          <w:marBottom w:val="0"/>
          <w:divBdr>
            <w:top w:val="none" w:sz="0" w:space="0" w:color="auto"/>
            <w:left w:val="none" w:sz="0" w:space="0" w:color="auto"/>
            <w:bottom w:val="none" w:sz="0" w:space="0" w:color="auto"/>
            <w:right w:val="none" w:sz="0" w:space="0" w:color="auto"/>
          </w:divBdr>
          <w:divsChild>
            <w:div w:id="1457941778">
              <w:marLeft w:val="0"/>
              <w:marRight w:val="0"/>
              <w:marTop w:val="0"/>
              <w:marBottom w:val="0"/>
              <w:divBdr>
                <w:top w:val="none" w:sz="0" w:space="0" w:color="auto"/>
                <w:left w:val="none" w:sz="0" w:space="0" w:color="auto"/>
                <w:bottom w:val="none" w:sz="0" w:space="0" w:color="auto"/>
                <w:right w:val="none" w:sz="0" w:space="0" w:color="auto"/>
              </w:divBdr>
              <w:divsChild>
                <w:div w:id="1351761563">
                  <w:marLeft w:val="0"/>
                  <w:marRight w:val="0"/>
                  <w:marTop w:val="0"/>
                  <w:marBottom w:val="0"/>
                  <w:divBdr>
                    <w:top w:val="none" w:sz="0" w:space="0" w:color="auto"/>
                    <w:left w:val="none" w:sz="0" w:space="0" w:color="auto"/>
                    <w:bottom w:val="none" w:sz="0" w:space="0" w:color="auto"/>
                    <w:right w:val="none" w:sz="0" w:space="0" w:color="auto"/>
                  </w:divBdr>
                  <w:divsChild>
                    <w:div w:id="151264390">
                      <w:marLeft w:val="0"/>
                      <w:marRight w:val="0"/>
                      <w:marTop w:val="0"/>
                      <w:marBottom w:val="0"/>
                      <w:divBdr>
                        <w:top w:val="none" w:sz="0" w:space="0" w:color="auto"/>
                        <w:left w:val="none" w:sz="0" w:space="0" w:color="auto"/>
                        <w:bottom w:val="none" w:sz="0" w:space="0" w:color="auto"/>
                        <w:right w:val="none" w:sz="0" w:space="0" w:color="auto"/>
                      </w:divBdr>
                      <w:divsChild>
                        <w:div w:id="713848420">
                          <w:marLeft w:val="0"/>
                          <w:marRight w:val="0"/>
                          <w:marTop w:val="0"/>
                          <w:marBottom w:val="0"/>
                          <w:divBdr>
                            <w:top w:val="none" w:sz="0" w:space="0" w:color="auto"/>
                            <w:left w:val="none" w:sz="0" w:space="0" w:color="auto"/>
                            <w:bottom w:val="none" w:sz="0" w:space="0" w:color="auto"/>
                            <w:right w:val="none" w:sz="0" w:space="0" w:color="auto"/>
                          </w:divBdr>
                          <w:divsChild>
                            <w:div w:id="420831980">
                              <w:marLeft w:val="0"/>
                              <w:marRight w:val="0"/>
                              <w:marTop w:val="0"/>
                              <w:marBottom w:val="300"/>
                              <w:divBdr>
                                <w:top w:val="none" w:sz="0" w:space="0" w:color="auto"/>
                                <w:left w:val="none" w:sz="0" w:space="0" w:color="auto"/>
                                <w:bottom w:val="none" w:sz="0" w:space="0" w:color="auto"/>
                                <w:right w:val="none" w:sz="0" w:space="0" w:color="auto"/>
                              </w:divBdr>
                              <w:divsChild>
                                <w:div w:id="30173699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bin"/></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F0E712-51F9-4ACF-92C3-80B7DE360FE1}" type="doc">
      <dgm:prSet loTypeId="urn:microsoft.com/office/officeart/2008/layout/HorizontalMultiLevelHierarchy" loCatId="hierarchy" qsTypeId="urn:microsoft.com/office/officeart/2005/8/quickstyle/simple4" qsCatId="simple" csTypeId="urn:microsoft.com/office/officeart/2005/8/colors/accent4_5" csCatId="accent4" phldr="1"/>
      <dgm:spPr/>
      <dgm:t>
        <a:bodyPr/>
        <a:lstStyle/>
        <a:p>
          <a:endParaRPr kumimoji="1" lang="ja-JP" altLang="en-US"/>
        </a:p>
      </dgm:t>
    </dgm:pt>
    <dgm:pt modelId="{2C2AA687-E2E9-44F7-BA27-1E7012C57828}">
      <dgm:prSet phldrT="[テキスト]" custT="1"/>
      <dgm:spPr/>
      <dgm:t>
        <a:bodyPr vert="horz"/>
        <a:lstStyle/>
        <a:p>
          <a:r>
            <a:rPr kumimoji="1" lang="ja-JP" altLang="en-US" sz="1600">
              <a:latin typeface="HG丸ｺﾞｼｯｸM-PRO" panose="020F0600000000000000" pitchFamily="50" charset="-128"/>
              <a:ea typeface="HG丸ｺﾞｼｯｸM-PRO" panose="020F0600000000000000" pitchFamily="50" charset="-128"/>
            </a:rPr>
            <a:t>西会津町</a:t>
          </a:r>
          <a:endParaRPr kumimoji="1" lang="en-US" altLang="ja-JP" sz="1600">
            <a:latin typeface="HG丸ｺﾞｼｯｸM-PRO" panose="020F0600000000000000" pitchFamily="50" charset="-128"/>
            <a:ea typeface="HG丸ｺﾞｼｯｸM-PRO" panose="020F0600000000000000" pitchFamily="50" charset="-128"/>
          </a:endParaRPr>
        </a:p>
      </dgm:t>
    </dgm:pt>
    <dgm:pt modelId="{463A7708-5763-4651-A090-5BCBF7413292}" type="parTrans" cxnId="{4A472851-55E2-410E-80CB-EC5E7D5A9228}">
      <dgm:prSet/>
      <dgm:spPr/>
      <dgm:t>
        <a:bodyPr/>
        <a:lstStyle/>
        <a:p>
          <a:endParaRPr kumimoji="1" lang="ja-JP" altLang="en-US"/>
        </a:p>
      </dgm:t>
    </dgm:pt>
    <dgm:pt modelId="{23A2374F-D285-4376-BD32-CFD5E36714C5}" type="sibTrans" cxnId="{4A472851-55E2-410E-80CB-EC5E7D5A9228}">
      <dgm:prSet/>
      <dgm:spPr/>
      <dgm:t>
        <a:bodyPr/>
        <a:lstStyle/>
        <a:p>
          <a:endParaRPr kumimoji="1" lang="ja-JP" altLang="en-US"/>
        </a:p>
      </dgm:t>
    </dgm:pt>
    <dgm:pt modelId="{C2559524-0EA8-40F4-9618-1920442EE004}">
      <dgm:prSet phldrT="[テキスト]" custT="1"/>
      <dgm:spPr/>
      <dgm:t>
        <a:bodyPr/>
        <a:lstStyle/>
        <a:p>
          <a:r>
            <a:rPr kumimoji="1" lang="ja-JP" altLang="en-US"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お互いを尊重しあう</a:t>
          </a:r>
          <a:endParaRPr kumimoji="1" lang="en-US" altLang="ja-JP"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r>
            <a:rPr kumimoji="1" lang="ja-JP" altLang="en-US"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男女平等の意識づくり</a:t>
          </a:r>
        </a:p>
      </dgm:t>
    </dgm:pt>
    <dgm:pt modelId="{0FA00E39-0C77-4E28-8599-1AF893B4B66F}" type="parTrans" cxnId="{B4B03D2F-66A1-4271-9F73-54DC4E8EE40E}">
      <dgm:prSet/>
      <dgm:spPr>
        <a:ln>
          <a:solidFill>
            <a:schemeClr val="tx1"/>
          </a:solidFill>
        </a:ln>
      </dgm:spPr>
      <dgm:t>
        <a:bodyPr/>
        <a:lstStyle/>
        <a:p>
          <a:endParaRPr kumimoji="1" lang="ja-JP" altLang="en-US"/>
        </a:p>
      </dgm:t>
    </dgm:pt>
    <dgm:pt modelId="{EF0C3327-F51F-4340-B995-6A42F10A9C5C}" type="sibTrans" cxnId="{B4B03D2F-66A1-4271-9F73-54DC4E8EE40E}">
      <dgm:prSet/>
      <dgm:spPr/>
      <dgm:t>
        <a:bodyPr/>
        <a:lstStyle/>
        <a:p>
          <a:endParaRPr kumimoji="1" lang="ja-JP" altLang="en-US"/>
        </a:p>
      </dgm:t>
    </dgm:pt>
    <dgm:pt modelId="{6D882EC5-7BFA-4683-9461-B6926838FC34}">
      <dgm:prSet phldrT="[テキスト]" custT="1"/>
      <dgm:spPr/>
      <dgm:t>
        <a:bodyPr/>
        <a:lstStyle/>
        <a:p>
          <a:r>
            <a:rPr kumimoji="1" lang="ja-JP" altLang="en-US"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ワーク・ライフ・</a:t>
          </a:r>
          <a:endParaRPr kumimoji="1" lang="en-US" altLang="ja-JP"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r>
            <a:rPr kumimoji="1" lang="ja-JP" altLang="en-US"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バランスの推進</a:t>
          </a:r>
        </a:p>
      </dgm:t>
    </dgm:pt>
    <dgm:pt modelId="{0C726FAF-4D47-47B8-9738-8284E313B3A9}" type="parTrans" cxnId="{8B068B1E-904D-4C39-BECE-B3101397523D}">
      <dgm:prSet/>
      <dgm:spPr>
        <a:ln>
          <a:solidFill>
            <a:schemeClr val="tx1"/>
          </a:solidFill>
        </a:ln>
      </dgm:spPr>
      <dgm:t>
        <a:bodyPr/>
        <a:lstStyle/>
        <a:p>
          <a:endParaRPr kumimoji="1" lang="ja-JP" altLang="en-US"/>
        </a:p>
      </dgm:t>
    </dgm:pt>
    <dgm:pt modelId="{E99AD860-D940-4F29-A9C5-5705DBF9B3AF}" type="sibTrans" cxnId="{8B068B1E-904D-4C39-BECE-B3101397523D}">
      <dgm:prSet/>
      <dgm:spPr/>
      <dgm:t>
        <a:bodyPr/>
        <a:lstStyle/>
        <a:p>
          <a:endParaRPr kumimoji="1" lang="ja-JP" altLang="en-US"/>
        </a:p>
      </dgm:t>
    </dgm:pt>
    <dgm:pt modelId="{C42CC75D-B549-49BD-9C8C-F647F1A78D85}">
      <dgm:prSet phldrT="[テキスト]" custT="1"/>
      <dgm:spPr/>
      <dgm:t>
        <a:bodyPr/>
        <a:lstStyle/>
        <a:p>
          <a:r>
            <a:rPr kumimoji="1" lang="ja-JP" altLang="en-US"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みんなが安心して</a:t>
          </a:r>
          <a:endParaRPr kumimoji="1" lang="en-US" altLang="ja-JP"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r>
            <a:rPr kumimoji="1" lang="ja-JP" altLang="en-US"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暮らせる社会づくり</a:t>
          </a:r>
        </a:p>
      </dgm:t>
    </dgm:pt>
    <dgm:pt modelId="{9000F2E2-DA69-4CCA-9B39-33BED3C8D123}" type="parTrans" cxnId="{46D5AAD8-D55E-4778-9290-240F4365D3A6}">
      <dgm:prSet/>
      <dgm:spPr>
        <a:ln>
          <a:solidFill>
            <a:schemeClr val="tx1"/>
          </a:solidFill>
        </a:ln>
      </dgm:spPr>
      <dgm:t>
        <a:bodyPr/>
        <a:lstStyle/>
        <a:p>
          <a:endParaRPr kumimoji="1" lang="ja-JP" altLang="en-US"/>
        </a:p>
      </dgm:t>
    </dgm:pt>
    <dgm:pt modelId="{A53B4239-977A-4F6A-BCC5-FE73C89DC85D}" type="sibTrans" cxnId="{46D5AAD8-D55E-4778-9290-240F4365D3A6}">
      <dgm:prSet/>
      <dgm:spPr/>
      <dgm:t>
        <a:bodyPr/>
        <a:lstStyle/>
        <a:p>
          <a:endParaRPr kumimoji="1" lang="ja-JP" altLang="en-US"/>
        </a:p>
      </dgm:t>
    </dgm:pt>
    <dgm:pt modelId="{5828772B-2085-42A1-B79E-9F1B57A75D52}">
      <dgm:prSet custT="1"/>
      <dgm:spPr/>
      <dgm:t>
        <a:bodyPr/>
        <a:lstStyle/>
        <a:p>
          <a:r>
            <a:rPr kumimoji="1" lang="ja-JP" altLang="en-US"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みんなで参加する</a:t>
          </a:r>
          <a:endParaRPr kumimoji="1" lang="en-US" altLang="ja-JP"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r>
            <a:rPr kumimoji="1" lang="ja-JP" altLang="en-US"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まちづくりの推進</a:t>
          </a:r>
        </a:p>
      </dgm:t>
    </dgm:pt>
    <dgm:pt modelId="{212BA33A-2739-42AD-B0DB-3DFE80B794C7}" type="parTrans" cxnId="{88BA4D1C-09EC-45DF-932B-C02C28788420}">
      <dgm:prSet/>
      <dgm:spPr>
        <a:ln>
          <a:solidFill>
            <a:schemeClr val="tx1"/>
          </a:solidFill>
        </a:ln>
      </dgm:spPr>
      <dgm:t>
        <a:bodyPr/>
        <a:lstStyle/>
        <a:p>
          <a:endParaRPr kumimoji="1" lang="ja-JP" altLang="en-US"/>
        </a:p>
      </dgm:t>
    </dgm:pt>
    <dgm:pt modelId="{079BE925-BDAD-4EBD-B78A-25679A7D9048}" type="sibTrans" cxnId="{88BA4D1C-09EC-45DF-932B-C02C28788420}">
      <dgm:prSet/>
      <dgm:spPr/>
      <dgm:t>
        <a:bodyPr/>
        <a:lstStyle/>
        <a:p>
          <a:endParaRPr kumimoji="1" lang="ja-JP" altLang="en-US"/>
        </a:p>
      </dgm:t>
    </dgm:pt>
    <dgm:pt modelId="{BA04E923-5B3B-4351-A415-406FA18DF0FF}">
      <dgm:prSet custT="1"/>
      <dgm:spPr/>
      <dgm:t>
        <a:bodyPr/>
        <a:lstStyle/>
        <a:p>
          <a:r>
            <a:rPr kumimoji="1" lang="ja-JP" altLang="en-US"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男女共同参画を推進する教育・学習の</a:t>
          </a:r>
          <a:endParaRPr kumimoji="1" lang="en-US" altLang="ja-JP"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r>
            <a:rPr kumimoji="1" lang="ja-JP" altLang="en-US"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充実</a:t>
          </a:r>
        </a:p>
      </dgm:t>
    </dgm:pt>
    <dgm:pt modelId="{C228B360-1C71-434D-A6E5-11DA03169899}" type="parTrans" cxnId="{F0F66E75-B0C6-4CEA-8ACC-515667FF07A9}">
      <dgm:prSet/>
      <dgm:spPr>
        <a:ln>
          <a:solidFill>
            <a:schemeClr val="tx1"/>
          </a:solidFill>
        </a:ln>
      </dgm:spPr>
      <dgm:t>
        <a:bodyPr/>
        <a:lstStyle/>
        <a:p>
          <a:endParaRPr kumimoji="1" lang="ja-JP" altLang="en-US"/>
        </a:p>
      </dgm:t>
    </dgm:pt>
    <dgm:pt modelId="{AA7AA364-1DF4-4B8F-8733-DC1CF74A18FA}" type="sibTrans" cxnId="{F0F66E75-B0C6-4CEA-8ACC-515667FF07A9}">
      <dgm:prSet/>
      <dgm:spPr/>
      <dgm:t>
        <a:bodyPr/>
        <a:lstStyle/>
        <a:p>
          <a:endParaRPr kumimoji="1" lang="ja-JP" altLang="en-US"/>
        </a:p>
      </dgm:t>
    </dgm:pt>
    <dgm:pt modelId="{EF74EE9F-3927-4976-9728-80FA2BCBC79B}">
      <dgm:prSet custT="1"/>
      <dgm:spPr/>
      <dgm:t>
        <a:bodyPr/>
        <a:lstStyle/>
        <a:p>
          <a:r>
            <a:rPr kumimoji="1" lang="ja-JP" altLang="en-US"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男女共同参画意識の啓発</a:t>
          </a:r>
        </a:p>
      </dgm:t>
    </dgm:pt>
    <dgm:pt modelId="{E3DB0759-7AEF-48A5-8241-F07A2449245E}" type="parTrans" cxnId="{44EDA8DD-BE3D-45D2-9C2D-E3A4BA5ED9AD}">
      <dgm:prSet/>
      <dgm:spPr>
        <a:ln>
          <a:solidFill>
            <a:schemeClr val="tx1"/>
          </a:solidFill>
        </a:ln>
      </dgm:spPr>
      <dgm:t>
        <a:bodyPr/>
        <a:lstStyle/>
        <a:p>
          <a:endParaRPr kumimoji="1" lang="ja-JP" altLang="en-US"/>
        </a:p>
      </dgm:t>
    </dgm:pt>
    <dgm:pt modelId="{4B94FC61-9A8E-433A-9140-8642FC7AF215}" type="sibTrans" cxnId="{44EDA8DD-BE3D-45D2-9C2D-E3A4BA5ED9AD}">
      <dgm:prSet/>
      <dgm:spPr/>
      <dgm:t>
        <a:bodyPr/>
        <a:lstStyle/>
        <a:p>
          <a:endParaRPr kumimoji="1" lang="ja-JP" altLang="en-US"/>
        </a:p>
      </dgm:t>
    </dgm:pt>
    <dgm:pt modelId="{8A8E6D01-94D4-4EAF-B562-F261C19B0945}">
      <dgm:prSet custT="1"/>
      <dgm:spPr/>
      <dgm:t>
        <a:bodyPr/>
        <a:lstStyle/>
        <a:p>
          <a:r>
            <a:rPr kumimoji="1" lang="ja-JP" altLang="en-US"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あらゆる分野における政策・方針決定の</a:t>
          </a:r>
          <a:endParaRPr kumimoji="1" lang="en-US" altLang="ja-JP"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r>
            <a:rPr kumimoji="1" lang="ja-JP" altLang="en-US"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場への参加促進</a:t>
          </a:r>
        </a:p>
      </dgm:t>
    </dgm:pt>
    <dgm:pt modelId="{5054C41C-9B1C-4CE7-8331-AAADCF828110}" type="parTrans" cxnId="{A9B9CABC-B6BE-456F-9F79-784D86AAC126}">
      <dgm:prSet/>
      <dgm:spPr>
        <a:ln>
          <a:solidFill>
            <a:schemeClr val="tx1"/>
          </a:solidFill>
        </a:ln>
      </dgm:spPr>
      <dgm:t>
        <a:bodyPr/>
        <a:lstStyle/>
        <a:p>
          <a:endParaRPr kumimoji="1" lang="ja-JP" altLang="en-US"/>
        </a:p>
      </dgm:t>
    </dgm:pt>
    <dgm:pt modelId="{B5D43866-D6C8-498B-9911-ED8D635FE540}" type="sibTrans" cxnId="{A9B9CABC-B6BE-456F-9F79-784D86AAC126}">
      <dgm:prSet/>
      <dgm:spPr/>
      <dgm:t>
        <a:bodyPr/>
        <a:lstStyle/>
        <a:p>
          <a:endParaRPr kumimoji="1" lang="ja-JP" altLang="en-US"/>
        </a:p>
      </dgm:t>
    </dgm:pt>
    <dgm:pt modelId="{F83BAB18-E03A-47DC-BCC0-6B5F8F631B5D}">
      <dgm:prSet custT="1"/>
      <dgm:spPr/>
      <dgm:t>
        <a:bodyPr/>
        <a:lstStyle/>
        <a:p>
          <a:r>
            <a:rPr kumimoji="1" lang="ja-JP" altLang="en-US"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ワーク・ライフ・バランスに向けた</a:t>
          </a:r>
          <a:endParaRPr kumimoji="1" lang="en-US" altLang="ja-JP"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r>
            <a:rPr kumimoji="1" lang="ja-JP" altLang="en-US"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環境の整備</a:t>
          </a:r>
        </a:p>
      </dgm:t>
    </dgm:pt>
    <dgm:pt modelId="{EB75D81C-8441-419B-AAD8-CC5FB516AD35}" type="parTrans" cxnId="{79624CBB-11C1-4206-8FDA-23BA68BD90B6}">
      <dgm:prSet/>
      <dgm:spPr>
        <a:ln>
          <a:solidFill>
            <a:schemeClr val="tx1"/>
          </a:solidFill>
        </a:ln>
      </dgm:spPr>
      <dgm:t>
        <a:bodyPr/>
        <a:lstStyle/>
        <a:p>
          <a:endParaRPr kumimoji="1" lang="ja-JP" altLang="en-US"/>
        </a:p>
      </dgm:t>
    </dgm:pt>
    <dgm:pt modelId="{26E64B7F-90F5-4260-BA14-42F2201C3B47}" type="sibTrans" cxnId="{79624CBB-11C1-4206-8FDA-23BA68BD90B6}">
      <dgm:prSet/>
      <dgm:spPr/>
      <dgm:t>
        <a:bodyPr/>
        <a:lstStyle/>
        <a:p>
          <a:endParaRPr kumimoji="1" lang="ja-JP" altLang="en-US"/>
        </a:p>
      </dgm:t>
    </dgm:pt>
    <dgm:pt modelId="{BFF7F3B5-DEDF-421E-B5BA-FDE6F528E253}">
      <dgm:prSet custT="1"/>
      <dgm:spPr/>
      <dgm:t>
        <a:bodyPr/>
        <a:lstStyle/>
        <a:p>
          <a:r>
            <a:rPr kumimoji="1" lang="en-US" altLang="ja-JP"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DV</a:t>
          </a:r>
          <a:r>
            <a:rPr kumimoji="1" lang="ja-JP" altLang="en-US"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防止などの啓発及び相談支援体制の</a:t>
          </a:r>
          <a:endParaRPr kumimoji="1" lang="en-US" altLang="ja-JP"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r>
            <a:rPr kumimoji="1" lang="ja-JP" altLang="en-US"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充実</a:t>
          </a:r>
        </a:p>
      </dgm:t>
    </dgm:pt>
    <dgm:pt modelId="{9361D941-B1AF-4453-B810-D17E5DDEEE6A}" type="parTrans" cxnId="{BD4D8A47-54BF-4A6E-B842-27F31B98079A}">
      <dgm:prSet/>
      <dgm:spPr>
        <a:ln>
          <a:solidFill>
            <a:schemeClr val="tx1"/>
          </a:solidFill>
        </a:ln>
      </dgm:spPr>
      <dgm:t>
        <a:bodyPr/>
        <a:lstStyle/>
        <a:p>
          <a:endParaRPr kumimoji="1" lang="ja-JP" altLang="en-US"/>
        </a:p>
      </dgm:t>
    </dgm:pt>
    <dgm:pt modelId="{6FD56A16-4F95-498E-B481-FBD3BF18A944}" type="sibTrans" cxnId="{BD4D8A47-54BF-4A6E-B842-27F31B98079A}">
      <dgm:prSet/>
      <dgm:spPr/>
      <dgm:t>
        <a:bodyPr/>
        <a:lstStyle/>
        <a:p>
          <a:endParaRPr kumimoji="1" lang="ja-JP" altLang="en-US"/>
        </a:p>
      </dgm:t>
    </dgm:pt>
    <dgm:pt modelId="{5516D5E1-F375-41E9-B7E3-6BDC79F77445}">
      <dgm:prSet custT="1"/>
      <dgm:spPr/>
      <dgm:t>
        <a:bodyPr/>
        <a:lstStyle/>
        <a:p>
          <a:r>
            <a:rPr kumimoji="1" lang="ja-JP" altLang="en-US" sz="12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福祉・介護サービスの充実</a:t>
          </a:r>
        </a:p>
      </dgm:t>
    </dgm:pt>
    <dgm:pt modelId="{F216C12F-90C9-408C-B958-4A76377F1EB5}" type="parTrans" cxnId="{3890C734-4329-41FB-AFA9-CD26C71D6583}">
      <dgm:prSet/>
      <dgm:spPr>
        <a:ln>
          <a:solidFill>
            <a:schemeClr val="tx1"/>
          </a:solidFill>
        </a:ln>
      </dgm:spPr>
      <dgm:t>
        <a:bodyPr/>
        <a:lstStyle/>
        <a:p>
          <a:endParaRPr kumimoji="1" lang="ja-JP" altLang="en-US"/>
        </a:p>
      </dgm:t>
    </dgm:pt>
    <dgm:pt modelId="{1084F70E-C7B1-40EB-82A7-3025A71BB13E}" type="sibTrans" cxnId="{3890C734-4329-41FB-AFA9-CD26C71D6583}">
      <dgm:prSet/>
      <dgm:spPr/>
      <dgm:t>
        <a:bodyPr/>
        <a:lstStyle/>
        <a:p>
          <a:endParaRPr kumimoji="1" lang="ja-JP" altLang="en-US"/>
        </a:p>
      </dgm:t>
    </dgm:pt>
    <dgm:pt modelId="{867468B6-55C3-417D-9C09-AEE5D3D63BE2}">
      <dgm:prSet custT="1"/>
      <dgm:spPr/>
      <dgm:t>
        <a:bodyPr/>
        <a:lstStyle/>
        <a:p>
          <a:r>
            <a:rPr kumimoji="1" lang="ja-JP" altLang="en-US"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男女がともに働きやすい職場環境の</a:t>
          </a:r>
          <a:endParaRPr kumimoji="1" lang="en-US" altLang="ja-JP"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r>
            <a:rPr kumimoji="1" lang="ja-JP" altLang="en-US" sz="1100" b="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推進・整備</a:t>
          </a:r>
        </a:p>
      </dgm:t>
    </dgm:pt>
    <dgm:pt modelId="{FF18F16F-812D-45AB-82B4-E88E330A0414}" type="parTrans" cxnId="{E360BEEA-F91D-4107-A6C6-94F9EFC2AC36}">
      <dgm:prSet/>
      <dgm:spPr>
        <a:blipFill rotWithShape="0">
          <a:blip xmlns:r="http://schemas.openxmlformats.org/officeDocument/2006/relationships" r:embed="rId1">
            <a:duotone>
              <a:schemeClr val="accent4">
                <a:hueOff val="0"/>
                <a:satOff val="0"/>
                <a:lumOff val="0"/>
                <a:alphaOff val="0"/>
                <a:shade val="20000"/>
                <a:satMod val="200000"/>
              </a:schemeClr>
              <a:schemeClr val="accent4">
                <a:hueOff val="0"/>
                <a:satOff val="0"/>
                <a:lumOff val="0"/>
                <a:alphaOff val="0"/>
                <a:tint val="12000"/>
                <a:satMod val="190000"/>
              </a:schemeClr>
            </a:duotone>
          </a:blip>
          <a:stretch>
            <a:fillRect/>
          </a:stretch>
        </a:blipFill>
        <a:ln>
          <a:solidFill>
            <a:schemeClr val="tx1"/>
          </a:solidFill>
        </a:ln>
      </dgm:spPr>
      <dgm:t>
        <a:bodyPr/>
        <a:lstStyle/>
        <a:p>
          <a:endParaRPr kumimoji="1" lang="ja-JP" altLang="en-US"/>
        </a:p>
      </dgm:t>
    </dgm:pt>
    <dgm:pt modelId="{BDECF86B-C229-4C3F-8E73-A829FB340BCE}" type="sibTrans" cxnId="{E360BEEA-F91D-4107-A6C6-94F9EFC2AC36}">
      <dgm:prSet/>
      <dgm:spPr/>
      <dgm:t>
        <a:bodyPr/>
        <a:lstStyle/>
        <a:p>
          <a:endParaRPr kumimoji="1" lang="ja-JP" altLang="en-US"/>
        </a:p>
      </dgm:t>
    </dgm:pt>
    <dgm:pt modelId="{A88437EC-8915-4BC8-BC80-A87FAB2FA35D}" type="pres">
      <dgm:prSet presAssocID="{FEF0E712-51F9-4ACF-92C3-80B7DE360FE1}" presName="Name0" presStyleCnt="0">
        <dgm:presLayoutVars>
          <dgm:chPref val="1"/>
          <dgm:dir/>
          <dgm:animOne val="branch"/>
          <dgm:animLvl val="lvl"/>
          <dgm:resizeHandles val="exact"/>
        </dgm:presLayoutVars>
      </dgm:prSet>
      <dgm:spPr/>
      <dgm:t>
        <a:bodyPr/>
        <a:lstStyle/>
        <a:p>
          <a:endParaRPr kumimoji="1" lang="ja-JP" altLang="en-US"/>
        </a:p>
      </dgm:t>
    </dgm:pt>
    <dgm:pt modelId="{ED9A3567-2ACB-49E9-A9F4-382AA91F026C}" type="pres">
      <dgm:prSet presAssocID="{2C2AA687-E2E9-44F7-BA27-1E7012C57828}" presName="root1" presStyleCnt="0"/>
      <dgm:spPr/>
      <dgm:t>
        <a:bodyPr/>
        <a:lstStyle/>
        <a:p>
          <a:endParaRPr kumimoji="1" lang="ja-JP" altLang="en-US"/>
        </a:p>
      </dgm:t>
    </dgm:pt>
    <dgm:pt modelId="{E1C944BE-2AA0-4D21-B86A-CA779D8FD489}" type="pres">
      <dgm:prSet presAssocID="{2C2AA687-E2E9-44F7-BA27-1E7012C57828}" presName="LevelOneTextNode" presStyleLbl="node0" presStyleIdx="0" presStyleCnt="1" custAng="0" custScaleX="64429" custScaleY="95800">
        <dgm:presLayoutVars>
          <dgm:chPref val="3"/>
        </dgm:presLayoutVars>
      </dgm:prSet>
      <dgm:spPr/>
      <dgm:t>
        <a:bodyPr/>
        <a:lstStyle/>
        <a:p>
          <a:endParaRPr kumimoji="1" lang="ja-JP" altLang="en-US"/>
        </a:p>
      </dgm:t>
    </dgm:pt>
    <dgm:pt modelId="{E302DE10-FF9A-4C42-938C-E6D008C3CC09}" type="pres">
      <dgm:prSet presAssocID="{2C2AA687-E2E9-44F7-BA27-1E7012C57828}" presName="level2hierChild" presStyleCnt="0"/>
      <dgm:spPr/>
      <dgm:t>
        <a:bodyPr/>
        <a:lstStyle/>
        <a:p>
          <a:endParaRPr kumimoji="1" lang="ja-JP" altLang="en-US"/>
        </a:p>
      </dgm:t>
    </dgm:pt>
    <dgm:pt modelId="{732F8544-FAA0-4040-94A1-1096A05829FA}" type="pres">
      <dgm:prSet presAssocID="{0FA00E39-0C77-4E28-8599-1AF893B4B66F}" presName="conn2-1" presStyleLbl="parChTrans1D2" presStyleIdx="0" presStyleCnt="4"/>
      <dgm:spPr/>
      <dgm:t>
        <a:bodyPr/>
        <a:lstStyle/>
        <a:p>
          <a:endParaRPr kumimoji="1" lang="ja-JP" altLang="en-US"/>
        </a:p>
      </dgm:t>
    </dgm:pt>
    <dgm:pt modelId="{8A38BE72-5B4B-4113-9CFB-84D395E813F4}" type="pres">
      <dgm:prSet presAssocID="{0FA00E39-0C77-4E28-8599-1AF893B4B66F}" presName="connTx" presStyleLbl="parChTrans1D2" presStyleIdx="0" presStyleCnt="4"/>
      <dgm:spPr/>
      <dgm:t>
        <a:bodyPr/>
        <a:lstStyle/>
        <a:p>
          <a:endParaRPr kumimoji="1" lang="ja-JP" altLang="en-US"/>
        </a:p>
      </dgm:t>
    </dgm:pt>
    <dgm:pt modelId="{782CB510-2C48-4BD1-B908-4DEE4167A51A}" type="pres">
      <dgm:prSet presAssocID="{C2559524-0EA8-40F4-9618-1920442EE004}" presName="root2" presStyleCnt="0"/>
      <dgm:spPr/>
      <dgm:t>
        <a:bodyPr/>
        <a:lstStyle/>
        <a:p>
          <a:endParaRPr kumimoji="1" lang="ja-JP" altLang="en-US"/>
        </a:p>
      </dgm:t>
    </dgm:pt>
    <dgm:pt modelId="{97D36EF2-ACEC-444F-B291-260A1A46D89C}" type="pres">
      <dgm:prSet presAssocID="{C2559524-0EA8-40F4-9618-1920442EE004}" presName="LevelTwoTextNode" presStyleLbl="node2" presStyleIdx="0" presStyleCnt="4" custScaleX="60962" custScaleY="90889">
        <dgm:presLayoutVars>
          <dgm:chPref val="3"/>
        </dgm:presLayoutVars>
      </dgm:prSet>
      <dgm:spPr/>
      <dgm:t>
        <a:bodyPr/>
        <a:lstStyle/>
        <a:p>
          <a:endParaRPr kumimoji="1" lang="ja-JP" altLang="en-US"/>
        </a:p>
      </dgm:t>
    </dgm:pt>
    <dgm:pt modelId="{E46573D8-3CCD-43C6-8998-3B9365E5ABFC}" type="pres">
      <dgm:prSet presAssocID="{C2559524-0EA8-40F4-9618-1920442EE004}" presName="level3hierChild" presStyleCnt="0"/>
      <dgm:spPr/>
      <dgm:t>
        <a:bodyPr/>
        <a:lstStyle/>
        <a:p>
          <a:endParaRPr kumimoji="1" lang="ja-JP" altLang="en-US"/>
        </a:p>
      </dgm:t>
    </dgm:pt>
    <dgm:pt modelId="{0A58ED19-9660-4BB2-9413-DDD3A92D3A5D}" type="pres">
      <dgm:prSet presAssocID="{E3DB0759-7AEF-48A5-8241-F07A2449245E}" presName="conn2-1" presStyleLbl="parChTrans1D3" presStyleIdx="0" presStyleCnt="7"/>
      <dgm:spPr/>
      <dgm:t>
        <a:bodyPr/>
        <a:lstStyle/>
        <a:p>
          <a:endParaRPr kumimoji="1" lang="ja-JP" altLang="en-US"/>
        </a:p>
      </dgm:t>
    </dgm:pt>
    <dgm:pt modelId="{DFB1FEEE-4D26-4A8D-A460-6ED6D286DFF9}" type="pres">
      <dgm:prSet presAssocID="{E3DB0759-7AEF-48A5-8241-F07A2449245E}" presName="connTx" presStyleLbl="parChTrans1D3" presStyleIdx="0" presStyleCnt="7"/>
      <dgm:spPr/>
      <dgm:t>
        <a:bodyPr/>
        <a:lstStyle/>
        <a:p>
          <a:endParaRPr kumimoji="1" lang="ja-JP" altLang="en-US"/>
        </a:p>
      </dgm:t>
    </dgm:pt>
    <dgm:pt modelId="{39CEB409-32C7-4DEA-94F6-0A21D8147110}" type="pres">
      <dgm:prSet presAssocID="{EF74EE9F-3927-4976-9728-80FA2BCBC79B}" presName="root2" presStyleCnt="0"/>
      <dgm:spPr/>
      <dgm:t>
        <a:bodyPr/>
        <a:lstStyle/>
        <a:p>
          <a:endParaRPr kumimoji="1" lang="ja-JP" altLang="en-US"/>
        </a:p>
      </dgm:t>
    </dgm:pt>
    <dgm:pt modelId="{E0574CFA-CB61-4E26-B0EC-AE5E7033D471}" type="pres">
      <dgm:prSet presAssocID="{EF74EE9F-3927-4976-9728-80FA2BCBC79B}" presName="LevelTwoTextNode" presStyleLbl="node3" presStyleIdx="0" presStyleCnt="7" custScaleY="59096">
        <dgm:presLayoutVars>
          <dgm:chPref val="3"/>
        </dgm:presLayoutVars>
      </dgm:prSet>
      <dgm:spPr/>
      <dgm:t>
        <a:bodyPr/>
        <a:lstStyle/>
        <a:p>
          <a:endParaRPr kumimoji="1" lang="ja-JP" altLang="en-US"/>
        </a:p>
      </dgm:t>
    </dgm:pt>
    <dgm:pt modelId="{883142B5-18B2-40D2-8565-F28EAFA0586E}" type="pres">
      <dgm:prSet presAssocID="{EF74EE9F-3927-4976-9728-80FA2BCBC79B}" presName="level3hierChild" presStyleCnt="0"/>
      <dgm:spPr/>
      <dgm:t>
        <a:bodyPr/>
        <a:lstStyle/>
        <a:p>
          <a:endParaRPr kumimoji="1" lang="ja-JP" altLang="en-US"/>
        </a:p>
      </dgm:t>
    </dgm:pt>
    <dgm:pt modelId="{7934C157-B8BB-45E3-8490-74BD9BE175DB}" type="pres">
      <dgm:prSet presAssocID="{C228B360-1C71-434D-A6E5-11DA03169899}" presName="conn2-1" presStyleLbl="parChTrans1D3" presStyleIdx="1" presStyleCnt="7"/>
      <dgm:spPr/>
      <dgm:t>
        <a:bodyPr/>
        <a:lstStyle/>
        <a:p>
          <a:endParaRPr kumimoji="1" lang="ja-JP" altLang="en-US"/>
        </a:p>
      </dgm:t>
    </dgm:pt>
    <dgm:pt modelId="{A0FEFA10-3BB3-40CF-AA2E-8C1240D3A294}" type="pres">
      <dgm:prSet presAssocID="{C228B360-1C71-434D-A6E5-11DA03169899}" presName="connTx" presStyleLbl="parChTrans1D3" presStyleIdx="1" presStyleCnt="7"/>
      <dgm:spPr/>
      <dgm:t>
        <a:bodyPr/>
        <a:lstStyle/>
        <a:p>
          <a:endParaRPr kumimoji="1" lang="ja-JP" altLang="en-US"/>
        </a:p>
      </dgm:t>
    </dgm:pt>
    <dgm:pt modelId="{6F5582E4-399B-462D-AF2D-552F47DB6B68}" type="pres">
      <dgm:prSet presAssocID="{BA04E923-5B3B-4351-A415-406FA18DF0FF}" presName="root2" presStyleCnt="0"/>
      <dgm:spPr/>
      <dgm:t>
        <a:bodyPr/>
        <a:lstStyle/>
        <a:p>
          <a:endParaRPr kumimoji="1" lang="ja-JP" altLang="en-US"/>
        </a:p>
      </dgm:t>
    </dgm:pt>
    <dgm:pt modelId="{F63B1536-81D4-4B90-84CB-6ED1AD74C0E8}" type="pres">
      <dgm:prSet presAssocID="{BA04E923-5B3B-4351-A415-406FA18DF0FF}" presName="LevelTwoTextNode" presStyleLbl="node3" presStyleIdx="1" presStyleCnt="7" custScaleY="59096">
        <dgm:presLayoutVars>
          <dgm:chPref val="3"/>
        </dgm:presLayoutVars>
      </dgm:prSet>
      <dgm:spPr/>
      <dgm:t>
        <a:bodyPr/>
        <a:lstStyle/>
        <a:p>
          <a:endParaRPr kumimoji="1" lang="ja-JP" altLang="en-US"/>
        </a:p>
      </dgm:t>
    </dgm:pt>
    <dgm:pt modelId="{291AE801-0894-41C3-881C-0F683305C91E}" type="pres">
      <dgm:prSet presAssocID="{BA04E923-5B3B-4351-A415-406FA18DF0FF}" presName="level3hierChild" presStyleCnt="0"/>
      <dgm:spPr/>
      <dgm:t>
        <a:bodyPr/>
        <a:lstStyle/>
        <a:p>
          <a:endParaRPr kumimoji="1" lang="ja-JP" altLang="en-US"/>
        </a:p>
      </dgm:t>
    </dgm:pt>
    <dgm:pt modelId="{DDF0289A-A82D-4EBA-B928-61250183E4DE}" type="pres">
      <dgm:prSet presAssocID="{212BA33A-2739-42AD-B0DB-3DFE80B794C7}" presName="conn2-1" presStyleLbl="parChTrans1D2" presStyleIdx="1" presStyleCnt="4"/>
      <dgm:spPr/>
      <dgm:t>
        <a:bodyPr/>
        <a:lstStyle/>
        <a:p>
          <a:endParaRPr kumimoji="1" lang="ja-JP" altLang="en-US"/>
        </a:p>
      </dgm:t>
    </dgm:pt>
    <dgm:pt modelId="{CC72470D-1579-4991-84F3-C8282C9B3DC4}" type="pres">
      <dgm:prSet presAssocID="{212BA33A-2739-42AD-B0DB-3DFE80B794C7}" presName="connTx" presStyleLbl="parChTrans1D2" presStyleIdx="1" presStyleCnt="4"/>
      <dgm:spPr/>
      <dgm:t>
        <a:bodyPr/>
        <a:lstStyle/>
        <a:p>
          <a:endParaRPr kumimoji="1" lang="ja-JP" altLang="en-US"/>
        </a:p>
      </dgm:t>
    </dgm:pt>
    <dgm:pt modelId="{0BE6087E-B20B-4418-A0AB-6D31552B2AEB}" type="pres">
      <dgm:prSet presAssocID="{5828772B-2085-42A1-B79E-9F1B57A75D52}" presName="root2" presStyleCnt="0"/>
      <dgm:spPr/>
      <dgm:t>
        <a:bodyPr/>
        <a:lstStyle/>
        <a:p>
          <a:endParaRPr kumimoji="1" lang="ja-JP" altLang="en-US"/>
        </a:p>
      </dgm:t>
    </dgm:pt>
    <dgm:pt modelId="{4838A4CC-B1F4-4BAC-9647-EDDA0D189596}" type="pres">
      <dgm:prSet presAssocID="{5828772B-2085-42A1-B79E-9F1B57A75D52}" presName="LevelTwoTextNode" presStyleLbl="node2" presStyleIdx="1" presStyleCnt="4" custScaleX="60725" custScaleY="90889">
        <dgm:presLayoutVars>
          <dgm:chPref val="3"/>
        </dgm:presLayoutVars>
      </dgm:prSet>
      <dgm:spPr/>
      <dgm:t>
        <a:bodyPr/>
        <a:lstStyle/>
        <a:p>
          <a:endParaRPr kumimoji="1" lang="ja-JP" altLang="en-US"/>
        </a:p>
      </dgm:t>
    </dgm:pt>
    <dgm:pt modelId="{1D9DF105-9D98-4494-98D7-CE94B98BC642}" type="pres">
      <dgm:prSet presAssocID="{5828772B-2085-42A1-B79E-9F1B57A75D52}" presName="level3hierChild" presStyleCnt="0"/>
      <dgm:spPr/>
      <dgm:t>
        <a:bodyPr/>
        <a:lstStyle/>
        <a:p>
          <a:endParaRPr kumimoji="1" lang="ja-JP" altLang="en-US"/>
        </a:p>
      </dgm:t>
    </dgm:pt>
    <dgm:pt modelId="{7F9F1C0E-37B1-4A0E-A45A-1AF6C092C498}" type="pres">
      <dgm:prSet presAssocID="{5054C41C-9B1C-4CE7-8331-AAADCF828110}" presName="conn2-1" presStyleLbl="parChTrans1D3" presStyleIdx="2" presStyleCnt="7"/>
      <dgm:spPr/>
      <dgm:t>
        <a:bodyPr/>
        <a:lstStyle/>
        <a:p>
          <a:endParaRPr kumimoji="1" lang="ja-JP" altLang="en-US"/>
        </a:p>
      </dgm:t>
    </dgm:pt>
    <dgm:pt modelId="{36B38047-6885-4433-B0BF-C64FEA35EF72}" type="pres">
      <dgm:prSet presAssocID="{5054C41C-9B1C-4CE7-8331-AAADCF828110}" presName="connTx" presStyleLbl="parChTrans1D3" presStyleIdx="2" presStyleCnt="7"/>
      <dgm:spPr/>
      <dgm:t>
        <a:bodyPr/>
        <a:lstStyle/>
        <a:p>
          <a:endParaRPr kumimoji="1" lang="ja-JP" altLang="en-US"/>
        </a:p>
      </dgm:t>
    </dgm:pt>
    <dgm:pt modelId="{D1CAC473-CB12-44DE-8750-C0C08CBBA280}" type="pres">
      <dgm:prSet presAssocID="{8A8E6D01-94D4-4EAF-B562-F261C19B0945}" presName="root2" presStyleCnt="0"/>
      <dgm:spPr/>
      <dgm:t>
        <a:bodyPr/>
        <a:lstStyle/>
        <a:p>
          <a:endParaRPr kumimoji="1" lang="ja-JP" altLang="en-US"/>
        </a:p>
      </dgm:t>
    </dgm:pt>
    <dgm:pt modelId="{3D740976-7698-4B3B-B28B-2447988EC180}" type="pres">
      <dgm:prSet presAssocID="{8A8E6D01-94D4-4EAF-B562-F261C19B0945}" presName="LevelTwoTextNode" presStyleLbl="node3" presStyleIdx="2" presStyleCnt="7" custScaleY="59096">
        <dgm:presLayoutVars>
          <dgm:chPref val="3"/>
        </dgm:presLayoutVars>
      </dgm:prSet>
      <dgm:spPr/>
      <dgm:t>
        <a:bodyPr/>
        <a:lstStyle/>
        <a:p>
          <a:endParaRPr kumimoji="1" lang="ja-JP" altLang="en-US"/>
        </a:p>
      </dgm:t>
    </dgm:pt>
    <dgm:pt modelId="{8DC2BA92-9081-46CE-A7C2-9C6C38EF6222}" type="pres">
      <dgm:prSet presAssocID="{8A8E6D01-94D4-4EAF-B562-F261C19B0945}" presName="level3hierChild" presStyleCnt="0"/>
      <dgm:spPr/>
      <dgm:t>
        <a:bodyPr/>
        <a:lstStyle/>
        <a:p>
          <a:endParaRPr kumimoji="1" lang="ja-JP" altLang="en-US"/>
        </a:p>
      </dgm:t>
    </dgm:pt>
    <dgm:pt modelId="{3D51F09F-5A38-4C39-BBF0-E0A1615136CA}" type="pres">
      <dgm:prSet presAssocID="{0C726FAF-4D47-47B8-9738-8284E313B3A9}" presName="conn2-1" presStyleLbl="parChTrans1D2" presStyleIdx="2" presStyleCnt="4"/>
      <dgm:spPr/>
      <dgm:t>
        <a:bodyPr/>
        <a:lstStyle/>
        <a:p>
          <a:endParaRPr kumimoji="1" lang="ja-JP" altLang="en-US"/>
        </a:p>
      </dgm:t>
    </dgm:pt>
    <dgm:pt modelId="{BECD3226-8BB6-4EB2-8A37-77D71F14C062}" type="pres">
      <dgm:prSet presAssocID="{0C726FAF-4D47-47B8-9738-8284E313B3A9}" presName="connTx" presStyleLbl="parChTrans1D2" presStyleIdx="2" presStyleCnt="4"/>
      <dgm:spPr/>
      <dgm:t>
        <a:bodyPr/>
        <a:lstStyle/>
        <a:p>
          <a:endParaRPr kumimoji="1" lang="ja-JP" altLang="en-US"/>
        </a:p>
      </dgm:t>
    </dgm:pt>
    <dgm:pt modelId="{1C2D6813-1304-4DE1-A7F2-9C2CE10E4AA0}" type="pres">
      <dgm:prSet presAssocID="{6D882EC5-7BFA-4683-9461-B6926838FC34}" presName="root2" presStyleCnt="0"/>
      <dgm:spPr/>
      <dgm:t>
        <a:bodyPr/>
        <a:lstStyle/>
        <a:p>
          <a:endParaRPr kumimoji="1" lang="ja-JP" altLang="en-US"/>
        </a:p>
      </dgm:t>
    </dgm:pt>
    <dgm:pt modelId="{862BD949-75F8-49AA-A0CD-2E98BA3D4AD1}" type="pres">
      <dgm:prSet presAssocID="{6D882EC5-7BFA-4683-9461-B6926838FC34}" presName="LevelTwoTextNode" presStyleLbl="node2" presStyleIdx="2" presStyleCnt="4" custScaleX="60725" custScaleY="90889">
        <dgm:presLayoutVars>
          <dgm:chPref val="3"/>
        </dgm:presLayoutVars>
      </dgm:prSet>
      <dgm:spPr/>
      <dgm:t>
        <a:bodyPr/>
        <a:lstStyle/>
        <a:p>
          <a:endParaRPr kumimoji="1" lang="ja-JP" altLang="en-US"/>
        </a:p>
      </dgm:t>
    </dgm:pt>
    <dgm:pt modelId="{CB63D210-881B-4A1C-83BB-94145FD3BDCC}" type="pres">
      <dgm:prSet presAssocID="{6D882EC5-7BFA-4683-9461-B6926838FC34}" presName="level3hierChild" presStyleCnt="0"/>
      <dgm:spPr/>
      <dgm:t>
        <a:bodyPr/>
        <a:lstStyle/>
        <a:p>
          <a:endParaRPr kumimoji="1" lang="ja-JP" altLang="en-US"/>
        </a:p>
      </dgm:t>
    </dgm:pt>
    <dgm:pt modelId="{8C08D2C2-9A6F-4A30-8900-92F5C2534ABC}" type="pres">
      <dgm:prSet presAssocID="{EB75D81C-8441-419B-AAD8-CC5FB516AD35}" presName="conn2-1" presStyleLbl="parChTrans1D3" presStyleIdx="3" presStyleCnt="7"/>
      <dgm:spPr/>
      <dgm:t>
        <a:bodyPr/>
        <a:lstStyle/>
        <a:p>
          <a:endParaRPr kumimoji="1" lang="ja-JP" altLang="en-US"/>
        </a:p>
      </dgm:t>
    </dgm:pt>
    <dgm:pt modelId="{15A3E859-17F6-4C1B-9C94-BB5DC8925672}" type="pres">
      <dgm:prSet presAssocID="{EB75D81C-8441-419B-AAD8-CC5FB516AD35}" presName="connTx" presStyleLbl="parChTrans1D3" presStyleIdx="3" presStyleCnt="7"/>
      <dgm:spPr/>
      <dgm:t>
        <a:bodyPr/>
        <a:lstStyle/>
        <a:p>
          <a:endParaRPr kumimoji="1" lang="ja-JP" altLang="en-US"/>
        </a:p>
      </dgm:t>
    </dgm:pt>
    <dgm:pt modelId="{8B81C38C-BDE8-4CD5-BD0D-A8F07D983BC1}" type="pres">
      <dgm:prSet presAssocID="{F83BAB18-E03A-47DC-BCC0-6B5F8F631B5D}" presName="root2" presStyleCnt="0"/>
      <dgm:spPr/>
      <dgm:t>
        <a:bodyPr/>
        <a:lstStyle/>
        <a:p>
          <a:endParaRPr kumimoji="1" lang="ja-JP" altLang="en-US"/>
        </a:p>
      </dgm:t>
    </dgm:pt>
    <dgm:pt modelId="{D471A2EB-4D26-4FD4-9488-658B74E027FB}" type="pres">
      <dgm:prSet presAssocID="{F83BAB18-E03A-47DC-BCC0-6B5F8F631B5D}" presName="LevelTwoTextNode" presStyleLbl="node3" presStyleIdx="3" presStyleCnt="7" custScaleY="59096">
        <dgm:presLayoutVars>
          <dgm:chPref val="3"/>
        </dgm:presLayoutVars>
      </dgm:prSet>
      <dgm:spPr/>
      <dgm:t>
        <a:bodyPr/>
        <a:lstStyle/>
        <a:p>
          <a:endParaRPr kumimoji="1" lang="ja-JP" altLang="en-US"/>
        </a:p>
      </dgm:t>
    </dgm:pt>
    <dgm:pt modelId="{76F4450D-6F46-4DF6-B84B-9E23B6CDF393}" type="pres">
      <dgm:prSet presAssocID="{F83BAB18-E03A-47DC-BCC0-6B5F8F631B5D}" presName="level3hierChild" presStyleCnt="0"/>
      <dgm:spPr/>
      <dgm:t>
        <a:bodyPr/>
        <a:lstStyle/>
        <a:p>
          <a:endParaRPr kumimoji="1" lang="ja-JP" altLang="en-US"/>
        </a:p>
      </dgm:t>
    </dgm:pt>
    <dgm:pt modelId="{91CB7878-EA66-45AC-BEF5-D78EC86E7D06}" type="pres">
      <dgm:prSet presAssocID="{FF18F16F-812D-45AB-82B4-E88E330A0414}" presName="conn2-1" presStyleLbl="parChTrans1D3" presStyleIdx="4" presStyleCnt="7"/>
      <dgm:spPr/>
      <dgm:t>
        <a:bodyPr/>
        <a:lstStyle/>
        <a:p>
          <a:endParaRPr kumimoji="1" lang="ja-JP" altLang="en-US"/>
        </a:p>
      </dgm:t>
    </dgm:pt>
    <dgm:pt modelId="{85B7643A-ABAA-4B7C-A5CD-9CE39A10B0E9}" type="pres">
      <dgm:prSet presAssocID="{FF18F16F-812D-45AB-82B4-E88E330A0414}" presName="connTx" presStyleLbl="parChTrans1D3" presStyleIdx="4" presStyleCnt="7"/>
      <dgm:spPr/>
      <dgm:t>
        <a:bodyPr/>
        <a:lstStyle/>
        <a:p>
          <a:endParaRPr kumimoji="1" lang="ja-JP" altLang="en-US"/>
        </a:p>
      </dgm:t>
    </dgm:pt>
    <dgm:pt modelId="{A749D27E-E8E2-4D42-B329-1F58680E3281}" type="pres">
      <dgm:prSet presAssocID="{867468B6-55C3-417D-9C09-AEE5D3D63BE2}" presName="root2" presStyleCnt="0"/>
      <dgm:spPr/>
      <dgm:t>
        <a:bodyPr/>
        <a:lstStyle/>
        <a:p>
          <a:endParaRPr kumimoji="1" lang="ja-JP" altLang="en-US"/>
        </a:p>
      </dgm:t>
    </dgm:pt>
    <dgm:pt modelId="{3CA1BDB7-DAA7-4083-9A81-F3AD3384BD54}" type="pres">
      <dgm:prSet presAssocID="{867468B6-55C3-417D-9C09-AEE5D3D63BE2}" presName="LevelTwoTextNode" presStyleLbl="node3" presStyleIdx="4" presStyleCnt="7" custScaleY="59096">
        <dgm:presLayoutVars>
          <dgm:chPref val="3"/>
        </dgm:presLayoutVars>
      </dgm:prSet>
      <dgm:spPr/>
      <dgm:t>
        <a:bodyPr/>
        <a:lstStyle/>
        <a:p>
          <a:endParaRPr kumimoji="1" lang="ja-JP" altLang="en-US"/>
        </a:p>
      </dgm:t>
    </dgm:pt>
    <dgm:pt modelId="{22BC5D83-D63E-4683-91AA-B655293FA968}" type="pres">
      <dgm:prSet presAssocID="{867468B6-55C3-417D-9C09-AEE5D3D63BE2}" presName="level3hierChild" presStyleCnt="0"/>
      <dgm:spPr/>
      <dgm:t>
        <a:bodyPr/>
        <a:lstStyle/>
        <a:p>
          <a:endParaRPr kumimoji="1" lang="ja-JP" altLang="en-US"/>
        </a:p>
      </dgm:t>
    </dgm:pt>
    <dgm:pt modelId="{80EA2D58-9A90-48A1-8804-8B2FBBCBAFD3}" type="pres">
      <dgm:prSet presAssocID="{9000F2E2-DA69-4CCA-9B39-33BED3C8D123}" presName="conn2-1" presStyleLbl="parChTrans1D2" presStyleIdx="3" presStyleCnt="4"/>
      <dgm:spPr/>
      <dgm:t>
        <a:bodyPr/>
        <a:lstStyle/>
        <a:p>
          <a:endParaRPr kumimoji="1" lang="ja-JP" altLang="en-US"/>
        </a:p>
      </dgm:t>
    </dgm:pt>
    <dgm:pt modelId="{9E8B8F12-39F3-4758-9C36-1C02B578BCB0}" type="pres">
      <dgm:prSet presAssocID="{9000F2E2-DA69-4CCA-9B39-33BED3C8D123}" presName="connTx" presStyleLbl="parChTrans1D2" presStyleIdx="3" presStyleCnt="4"/>
      <dgm:spPr/>
      <dgm:t>
        <a:bodyPr/>
        <a:lstStyle/>
        <a:p>
          <a:endParaRPr kumimoji="1" lang="ja-JP" altLang="en-US"/>
        </a:p>
      </dgm:t>
    </dgm:pt>
    <dgm:pt modelId="{4E2A5425-6854-41DE-B51D-F01D28551794}" type="pres">
      <dgm:prSet presAssocID="{C42CC75D-B549-49BD-9C8C-F647F1A78D85}" presName="root2" presStyleCnt="0"/>
      <dgm:spPr/>
      <dgm:t>
        <a:bodyPr/>
        <a:lstStyle/>
        <a:p>
          <a:endParaRPr kumimoji="1" lang="ja-JP" altLang="en-US"/>
        </a:p>
      </dgm:t>
    </dgm:pt>
    <dgm:pt modelId="{B8A71567-BD15-42C3-B701-68E6F8CF2F50}" type="pres">
      <dgm:prSet presAssocID="{C42CC75D-B549-49BD-9C8C-F647F1A78D85}" presName="LevelTwoTextNode" presStyleLbl="node2" presStyleIdx="3" presStyleCnt="4" custScaleX="60725" custScaleY="90889">
        <dgm:presLayoutVars>
          <dgm:chPref val="3"/>
        </dgm:presLayoutVars>
      </dgm:prSet>
      <dgm:spPr/>
      <dgm:t>
        <a:bodyPr/>
        <a:lstStyle/>
        <a:p>
          <a:endParaRPr kumimoji="1" lang="ja-JP" altLang="en-US"/>
        </a:p>
      </dgm:t>
    </dgm:pt>
    <dgm:pt modelId="{8602953A-D46E-4AF0-96BD-A04BFB229628}" type="pres">
      <dgm:prSet presAssocID="{C42CC75D-B549-49BD-9C8C-F647F1A78D85}" presName="level3hierChild" presStyleCnt="0"/>
      <dgm:spPr/>
      <dgm:t>
        <a:bodyPr/>
        <a:lstStyle/>
        <a:p>
          <a:endParaRPr kumimoji="1" lang="ja-JP" altLang="en-US"/>
        </a:p>
      </dgm:t>
    </dgm:pt>
    <dgm:pt modelId="{4CFDF128-55E3-4836-B73C-BF9462567996}" type="pres">
      <dgm:prSet presAssocID="{9361D941-B1AF-4453-B810-D17E5DDEEE6A}" presName="conn2-1" presStyleLbl="parChTrans1D3" presStyleIdx="5" presStyleCnt="7"/>
      <dgm:spPr/>
      <dgm:t>
        <a:bodyPr/>
        <a:lstStyle/>
        <a:p>
          <a:endParaRPr kumimoji="1" lang="ja-JP" altLang="en-US"/>
        </a:p>
      </dgm:t>
    </dgm:pt>
    <dgm:pt modelId="{8EEF296B-E4EC-457B-BF1B-9A93BCFE02F7}" type="pres">
      <dgm:prSet presAssocID="{9361D941-B1AF-4453-B810-D17E5DDEEE6A}" presName="connTx" presStyleLbl="parChTrans1D3" presStyleIdx="5" presStyleCnt="7"/>
      <dgm:spPr/>
      <dgm:t>
        <a:bodyPr/>
        <a:lstStyle/>
        <a:p>
          <a:endParaRPr kumimoji="1" lang="ja-JP" altLang="en-US"/>
        </a:p>
      </dgm:t>
    </dgm:pt>
    <dgm:pt modelId="{67A30C98-D47D-402E-B9B9-FAC3B124ECA3}" type="pres">
      <dgm:prSet presAssocID="{BFF7F3B5-DEDF-421E-B5BA-FDE6F528E253}" presName="root2" presStyleCnt="0"/>
      <dgm:spPr/>
      <dgm:t>
        <a:bodyPr/>
        <a:lstStyle/>
        <a:p>
          <a:endParaRPr kumimoji="1" lang="ja-JP" altLang="en-US"/>
        </a:p>
      </dgm:t>
    </dgm:pt>
    <dgm:pt modelId="{86B305AC-A485-4453-AE73-0A80C5E96FEC}" type="pres">
      <dgm:prSet presAssocID="{BFF7F3B5-DEDF-421E-B5BA-FDE6F528E253}" presName="LevelTwoTextNode" presStyleLbl="node3" presStyleIdx="5" presStyleCnt="7" custScaleY="59096">
        <dgm:presLayoutVars>
          <dgm:chPref val="3"/>
        </dgm:presLayoutVars>
      </dgm:prSet>
      <dgm:spPr/>
      <dgm:t>
        <a:bodyPr/>
        <a:lstStyle/>
        <a:p>
          <a:endParaRPr kumimoji="1" lang="ja-JP" altLang="en-US"/>
        </a:p>
      </dgm:t>
    </dgm:pt>
    <dgm:pt modelId="{C3994976-C3D8-47DD-A2D8-7AE893290326}" type="pres">
      <dgm:prSet presAssocID="{BFF7F3B5-DEDF-421E-B5BA-FDE6F528E253}" presName="level3hierChild" presStyleCnt="0"/>
      <dgm:spPr/>
      <dgm:t>
        <a:bodyPr/>
        <a:lstStyle/>
        <a:p>
          <a:endParaRPr kumimoji="1" lang="ja-JP" altLang="en-US"/>
        </a:p>
      </dgm:t>
    </dgm:pt>
    <dgm:pt modelId="{476C4715-50FF-446D-943C-A5675B6523B8}" type="pres">
      <dgm:prSet presAssocID="{F216C12F-90C9-408C-B958-4A76377F1EB5}" presName="conn2-1" presStyleLbl="parChTrans1D3" presStyleIdx="6" presStyleCnt="7"/>
      <dgm:spPr/>
      <dgm:t>
        <a:bodyPr/>
        <a:lstStyle/>
        <a:p>
          <a:endParaRPr kumimoji="1" lang="ja-JP" altLang="en-US"/>
        </a:p>
      </dgm:t>
    </dgm:pt>
    <dgm:pt modelId="{FD869B6F-BF67-4D04-81B2-BB48B3C069DF}" type="pres">
      <dgm:prSet presAssocID="{F216C12F-90C9-408C-B958-4A76377F1EB5}" presName="connTx" presStyleLbl="parChTrans1D3" presStyleIdx="6" presStyleCnt="7"/>
      <dgm:spPr/>
      <dgm:t>
        <a:bodyPr/>
        <a:lstStyle/>
        <a:p>
          <a:endParaRPr kumimoji="1" lang="ja-JP" altLang="en-US"/>
        </a:p>
      </dgm:t>
    </dgm:pt>
    <dgm:pt modelId="{F552AE3D-227B-4895-B386-B5CA364BF52E}" type="pres">
      <dgm:prSet presAssocID="{5516D5E1-F375-41E9-B7E3-6BDC79F77445}" presName="root2" presStyleCnt="0"/>
      <dgm:spPr/>
      <dgm:t>
        <a:bodyPr/>
        <a:lstStyle/>
        <a:p>
          <a:endParaRPr kumimoji="1" lang="ja-JP" altLang="en-US"/>
        </a:p>
      </dgm:t>
    </dgm:pt>
    <dgm:pt modelId="{D153CB7B-E25D-4A48-B66C-FCE1C93F588E}" type="pres">
      <dgm:prSet presAssocID="{5516D5E1-F375-41E9-B7E3-6BDC79F77445}" presName="LevelTwoTextNode" presStyleLbl="node3" presStyleIdx="6" presStyleCnt="7" custScaleY="59096">
        <dgm:presLayoutVars>
          <dgm:chPref val="3"/>
        </dgm:presLayoutVars>
      </dgm:prSet>
      <dgm:spPr/>
      <dgm:t>
        <a:bodyPr/>
        <a:lstStyle/>
        <a:p>
          <a:endParaRPr kumimoji="1" lang="ja-JP" altLang="en-US"/>
        </a:p>
      </dgm:t>
    </dgm:pt>
    <dgm:pt modelId="{B7DAF46F-7CC4-483D-894C-F9C538E4B878}" type="pres">
      <dgm:prSet presAssocID="{5516D5E1-F375-41E9-B7E3-6BDC79F77445}" presName="level3hierChild" presStyleCnt="0"/>
      <dgm:spPr/>
      <dgm:t>
        <a:bodyPr/>
        <a:lstStyle/>
        <a:p>
          <a:endParaRPr kumimoji="1" lang="ja-JP" altLang="en-US"/>
        </a:p>
      </dgm:t>
    </dgm:pt>
  </dgm:ptLst>
  <dgm:cxnLst>
    <dgm:cxn modelId="{5FE12649-753A-44B2-BACE-C2C03F015C79}" type="presOf" srcId="{9000F2E2-DA69-4CCA-9B39-33BED3C8D123}" destId="{9E8B8F12-39F3-4758-9C36-1C02B578BCB0}" srcOrd="1" destOrd="0" presId="urn:microsoft.com/office/officeart/2008/layout/HorizontalMultiLevelHierarchy"/>
    <dgm:cxn modelId="{727E0D72-D47C-46E9-B07A-69E3ED8BEAEC}" type="presOf" srcId="{9361D941-B1AF-4453-B810-D17E5DDEEE6A}" destId="{4CFDF128-55E3-4836-B73C-BF9462567996}" srcOrd="0" destOrd="0" presId="urn:microsoft.com/office/officeart/2008/layout/HorizontalMultiLevelHierarchy"/>
    <dgm:cxn modelId="{86319B22-AEE1-4559-A529-D53088A2A840}" type="presOf" srcId="{E3DB0759-7AEF-48A5-8241-F07A2449245E}" destId="{DFB1FEEE-4D26-4A8D-A460-6ED6D286DFF9}" srcOrd="1" destOrd="0" presId="urn:microsoft.com/office/officeart/2008/layout/HorizontalMultiLevelHierarchy"/>
    <dgm:cxn modelId="{8DB0455C-3E9F-45D1-87E6-2A25C41EFE44}" type="presOf" srcId="{FF18F16F-812D-45AB-82B4-E88E330A0414}" destId="{91CB7878-EA66-45AC-BEF5-D78EC86E7D06}" srcOrd="0" destOrd="0" presId="urn:microsoft.com/office/officeart/2008/layout/HorizontalMultiLevelHierarchy"/>
    <dgm:cxn modelId="{5B22BD59-3A0B-42A0-A490-9D68B00EC157}" type="presOf" srcId="{F216C12F-90C9-408C-B958-4A76377F1EB5}" destId="{476C4715-50FF-446D-943C-A5675B6523B8}" srcOrd="0" destOrd="0" presId="urn:microsoft.com/office/officeart/2008/layout/HorizontalMultiLevelHierarchy"/>
    <dgm:cxn modelId="{87CE6E13-1C1D-4C5B-9875-1AB353C08648}" type="presOf" srcId="{C228B360-1C71-434D-A6E5-11DA03169899}" destId="{7934C157-B8BB-45E3-8490-74BD9BE175DB}" srcOrd="0" destOrd="0" presId="urn:microsoft.com/office/officeart/2008/layout/HorizontalMultiLevelHierarchy"/>
    <dgm:cxn modelId="{9BC1420D-1D8C-4170-80EC-6C0E5B4DF195}" type="presOf" srcId="{212BA33A-2739-42AD-B0DB-3DFE80B794C7}" destId="{CC72470D-1579-4991-84F3-C8282C9B3DC4}" srcOrd="1" destOrd="0" presId="urn:microsoft.com/office/officeart/2008/layout/HorizontalMultiLevelHierarchy"/>
    <dgm:cxn modelId="{7E955EF0-3EAC-4EDF-B33A-5E72522C49E3}" type="presOf" srcId="{EB75D81C-8441-419B-AAD8-CC5FB516AD35}" destId="{15A3E859-17F6-4C1B-9C94-BB5DC8925672}" srcOrd="1" destOrd="0" presId="urn:microsoft.com/office/officeart/2008/layout/HorizontalMultiLevelHierarchy"/>
    <dgm:cxn modelId="{EA14CF50-D7E4-4416-8EE8-511D33A9ECF2}" type="presOf" srcId="{0FA00E39-0C77-4E28-8599-1AF893B4B66F}" destId="{732F8544-FAA0-4040-94A1-1096A05829FA}" srcOrd="0" destOrd="0" presId="urn:microsoft.com/office/officeart/2008/layout/HorizontalMultiLevelHierarchy"/>
    <dgm:cxn modelId="{A96F5392-84D0-442F-8F44-9D3F66811A8A}" type="presOf" srcId="{F216C12F-90C9-408C-B958-4A76377F1EB5}" destId="{FD869B6F-BF67-4D04-81B2-BB48B3C069DF}" srcOrd="1" destOrd="0" presId="urn:microsoft.com/office/officeart/2008/layout/HorizontalMultiLevelHierarchy"/>
    <dgm:cxn modelId="{A9B9CABC-B6BE-456F-9F79-784D86AAC126}" srcId="{5828772B-2085-42A1-B79E-9F1B57A75D52}" destId="{8A8E6D01-94D4-4EAF-B562-F261C19B0945}" srcOrd="0" destOrd="0" parTransId="{5054C41C-9B1C-4CE7-8331-AAADCF828110}" sibTransId="{B5D43866-D6C8-498B-9911-ED8D635FE540}"/>
    <dgm:cxn modelId="{4A472851-55E2-410E-80CB-EC5E7D5A9228}" srcId="{FEF0E712-51F9-4ACF-92C3-80B7DE360FE1}" destId="{2C2AA687-E2E9-44F7-BA27-1E7012C57828}" srcOrd="0" destOrd="0" parTransId="{463A7708-5763-4651-A090-5BCBF7413292}" sibTransId="{23A2374F-D285-4376-BD32-CFD5E36714C5}"/>
    <dgm:cxn modelId="{8C4EE782-6A90-43F3-ABBB-90E88D0B26F3}" type="presOf" srcId="{8A8E6D01-94D4-4EAF-B562-F261C19B0945}" destId="{3D740976-7698-4B3B-B28B-2447988EC180}" srcOrd="0" destOrd="0" presId="urn:microsoft.com/office/officeart/2008/layout/HorizontalMultiLevelHierarchy"/>
    <dgm:cxn modelId="{8B068B1E-904D-4C39-BECE-B3101397523D}" srcId="{2C2AA687-E2E9-44F7-BA27-1E7012C57828}" destId="{6D882EC5-7BFA-4683-9461-B6926838FC34}" srcOrd="2" destOrd="0" parTransId="{0C726FAF-4D47-47B8-9738-8284E313B3A9}" sibTransId="{E99AD860-D940-4F29-A9C5-5705DBF9B3AF}"/>
    <dgm:cxn modelId="{2424D42C-ACEF-43CA-9E2F-ADEAE35900F9}" type="presOf" srcId="{BFF7F3B5-DEDF-421E-B5BA-FDE6F528E253}" destId="{86B305AC-A485-4453-AE73-0A80C5E96FEC}" srcOrd="0" destOrd="0" presId="urn:microsoft.com/office/officeart/2008/layout/HorizontalMultiLevelHierarchy"/>
    <dgm:cxn modelId="{C025316B-E393-4460-A433-918DB89944EA}" type="presOf" srcId="{C42CC75D-B549-49BD-9C8C-F647F1A78D85}" destId="{B8A71567-BD15-42C3-B701-68E6F8CF2F50}" srcOrd="0" destOrd="0" presId="urn:microsoft.com/office/officeart/2008/layout/HorizontalMultiLevelHierarchy"/>
    <dgm:cxn modelId="{F0F66E75-B0C6-4CEA-8ACC-515667FF07A9}" srcId="{C2559524-0EA8-40F4-9618-1920442EE004}" destId="{BA04E923-5B3B-4351-A415-406FA18DF0FF}" srcOrd="1" destOrd="0" parTransId="{C228B360-1C71-434D-A6E5-11DA03169899}" sibTransId="{AA7AA364-1DF4-4B8F-8733-DC1CF74A18FA}"/>
    <dgm:cxn modelId="{BD4D8A47-54BF-4A6E-B842-27F31B98079A}" srcId="{C42CC75D-B549-49BD-9C8C-F647F1A78D85}" destId="{BFF7F3B5-DEDF-421E-B5BA-FDE6F528E253}" srcOrd="0" destOrd="0" parTransId="{9361D941-B1AF-4453-B810-D17E5DDEEE6A}" sibTransId="{6FD56A16-4F95-498E-B481-FBD3BF18A944}"/>
    <dgm:cxn modelId="{B0CD58F9-E552-4706-922F-AE8F3C888AF9}" type="presOf" srcId="{EB75D81C-8441-419B-AAD8-CC5FB516AD35}" destId="{8C08D2C2-9A6F-4A30-8900-92F5C2534ABC}" srcOrd="0" destOrd="0" presId="urn:microsoft.com/office/officeart/2008/layout/HorizontalMultiLevelHierarchy"/>
    <dgm:cxn modelId="{88BA4D1C-09EC-45DF-932B-C02C28788420}" srcId="{2C2AA687-E2E9-44F7-BA27-1E7012C57828}" destId="{5828772B-2085-42A1-B79E-9F1B57A75D52}" srcOrd="1" destOrd="0" parTransId="{212BA33A-2739-42AD-B0DB-3DFE80B794C7}" sibTransId="{079BE925-BDAD-4EBD-B78A-25679A7D9048}"/>
    <dgm:cxn modelId="{4132ED4D-4CC4-4DBC-821F-E6A2D384D4BF}" type="presOf" srcId="{0FA00E39-0C77-4E28-8599-1AF893B4B66F}" destId="{8A38BE72-5B4B-4113-9CFB-84D395E813F4}" srcOrd="1" destOrd="0" presId="urn:microsoft.com/office/officeart/2008/layout/HorizontalMultiLevelHierarchy"/>
    <dgm:cxn modelId="{BD6F9123-1F03-479B-8458-414CD11311E6}" type="presOf" srcId="{BA04E923-5B3B-4351-A415-406FA18DF0FF}" destId="{F63B1536-81D4-4B90-84CB-6ED1AD74C0E8}" srcOrd="0" destOrd="0" presId="urn:microsoft.com/office/officeart/2008/layout/HorizontalMultiLevelHierarchy"/>
    <dgm:cxn modelId="{B4B03D2F-66A1-4271-9F73-54DC4E8EE40E}" srcId="{2C2AA687-E2E9-44F7-BA27-1E7012C57828}" destId="{C2559524-0EA8-40F4-9618-1920442EE004}" srcOrd="0" destOrd="0" parTransId="{0FA00E39-0C77-4E28-8599-1AF893B4B66F}" sibTransId="{EF0C3327-F51F-4340-B995-6A42F10A9C5C}"/>
    <dgm:cxn modelId="{11E2BF92-1591-4AE7-BA77-746F2333BEB0}" type="presOf" srcId="{5828772B-2085-42A1-B79E-9F1B57A75D52}" destId="{4838A4CC-B1F4-4BAC-9647-EDDA0D189596}" srcOrd="0" destOrd="0" presId="urn:microsoft.com/office/officeart/2008/layout/HorizontalMultiLevelHierarchy"/>
    <dgm:cxn modelId="{D9EDBD0F-F307-4883-AC9B-51DD0AF431AF}" type="presOf" srcId="{6D882EC5-7BFA-4683-9461-B6926838FC34}" destId="{862BD949-75F8-49AA-A0CD-2E98BA3D4AD1}" srcOrd="0" destOrd="0" presId="urn:microsoft.com/office/officeart/2008/layout/HorizontalMultiLevelHierarchy"/>
    <dgm:cxn modelId="{17EF7CA2-3E5D-4C24-8668-C926AFBB43BC}" type="presOf" srcId="{0C726FAF-4D47-47B8-9738-8284E313B3A9}" destId="{3D51F09F-5A38-4C39-BBF0-E0A1615136CA}" srcOrd="0" destOrd="0" presId="urn:microsoft.com/office/officeart/2008/layout/HorizontalMultiLevelHierarchy"/>
    <dgm:cxn modelId="{99AB944E-BD57-4671-822C-A7A302500FDC}" type="presOf" srcId="{5054C41C-9B1C-4CE7-8331-AAADCF828110}" destId="{7F9F1C0E-37B1-4A0E-A45A-1AF6C092C498}" srcOrd="0" destOrd="0" presId="urn:microsoft.com/office/officeart/2008/layout/HorizontalMultiLevelHierarchy"/>
    <dgm:cxn modelId="{3890C734-4329-41FB-AFA9-CD26C71D6583}" srcId="{C42CC75D-B549-49BD-9C8C-F647F1A78D85}" destId="{5516D5E1-F375-41E9-B7E3-6BDC79F77445}" srcOrd="1" destOrd="0" parTransId="{F216C12F-90C9-408C-B958-4A76377F1EB5}" sibTransId="{1084F70E-C7B1-40EB-82A7-3025A71BB13E}"/>
    <dgm:cxn modelId="{3A92557E-7D97-478A-8086-0A538FF9C0D9}" type="presOf" srcId="{0C726FAF-4D47-47B8-9738-8284E313B3A9}" destId="{BECD3226-8BB6-4EB2-8A37-77D71F14C062}" srcOrd="1" destOrd="0" presId="urn:microsoft.com/office/officeart/2008/layout/HorizontalMultiLevelHierarchy"/>
    <dgm:cxn modelId="{65FA03FE-33D8-48BB-AE51-D6DA3A9DC8B8}" type="presOf" srcId="{9361D941-B1AF-4453-B810-D17E5DDEEE6A}" destId="{8EEF296B-E4EC-457B-BF1B-9A93BCFE02F7}" srcOrd="1" destOrd="0" presId="urn:microsoft.com/office/officeart/2008/layout/HorizontalMultiLevelHierarchy"/>
    <dgm:cxn modelId="{3FBB483B-0FDD-4FCE-ACB4-843BBAC6BB30}" type="presOf" srcId="{FEF0E712-51F9-4ACF-92C3-80B7DE360FE1}" destId="{A88437EC-8915-4BC8-BC80-A87FAB2FA35D}" srcOrd="0" destOrd="0" presId="urn:microsoft.com/office/officeart/2008/layout/HorizontalMultiLevelHierarchy"/>
    <dgm:cxn modelId="{CB290A72-8535-49D7-B163-9D5FAC65B764}" type="presOf" srcId="{5054C41C-9B1C-4CE7-8331-AAADCF828110}" destId="{36B38047-6885-4433-B0BF-C64FEA35EF72}" srcOrd="1" destOrd="0" presId="urn:microsoft.com/office/officeart/2008/layout/HorizontalMultiLevelHierarchy"/>
    <dgm:cxn modelId="{0BDDE351-0BEA-4407-B6D1-192BC98B19F3}" type="presOf" srcId="{EF74EE9F-3927-4976-9728-80FA2BCBC79B}" destId="{E0574CFA-CB61-4E26-B0EC-AE5E7033D471}" srcOrd="0" destOrd="0" presId="urn:microsoft.com/office/officeart/2008/layout/HorizontalMultiLevelHierarchy"/>
    <dgm:cxn modelId="{E360BEEA-F91D-4107-A6C6-94F9EFC2AC36}" srcId="{6D882EC5-7BFA-4683-9461-B6926838FC34}" destId="{867468B6-55C3-417D-9C09-AEE5D3D63BE2}" srcOrd="1" destOrd="0" parTransId="{FF18F16F-812D-45AB-82B4-E88E330A0414}" sibTransId="{BDECF86B-C229-4C3F-8E73-A829FB340BCE}"/>
    <dgm:cxn modelId="{FF7A2987-4A7C-498D-B2A5-6AEB84D73644}" type="presOf" srcId="{212BA33A-2739-42AD-B0DB-3DFE80B794C7}" destId="{DDF0289A-A82D-4EBA-B928-61250183E4DE}" srcOrd="0" destOrd="0" presId="urn:microsoft.com/office/officeart/2008/layout/HorizontalMultiLevelHierarchy"/>
    <dgm:cxn modelId="{79624CBB-11C1-4206-8FDA-23BA68BD90B6}" srcId="{6D882EC5-7BFA-4683-9461-B6926838FC34}" destId="{F83BAB18-E03A-47DC-BCC0-6B5F8F631B5D}" srcOrd="0" destOrd="0" parTransId="{EB75D81C-8441-419B-AAD8-CC5FB516AD35}" sibTransId="{26E64B7F-90F5-4260-BA14-42F2201C3B47}"/>
    <dgm:cxn modelId="{5FB8E328-9DD5-42A5-87D4-3A29ACED859E}" type="presOf" srcId="{C2559524-0EA8-40F4-9618-1920442EE004}" destId="{97D36EF2-ACEC-444F-B291-260A1A46D89C}" srcOrd="0" destOrd="0" presId="urn:microsoft.com/office/officeart/2008/layout/HorizontalMultiLevelHierarchy"/>
    <dgm:cxn modelId="{3A2D32FC-41BF-461E-AF98-F281F85828BE}" type="presOf" srcId="{9000F2E2-DA69-4CCA-9B39-33BED3C8D123}" destId="{80EA2D58-9A90-48A1-8804-8B2FBBCBAFD3}" srcOrd="0" destOrd="0" presId="urn:microsoft.com/office/officeart/2008/layout/HorizontalMultiLevelHierarchy"/>
    <dgm:cxn modelId="{F1B86163-C668-427C-A799-9026BDF5CB15}" type="presOf" srcId="{C228B360-1C71-434D-A6E5-11DA03169899}" destId="{A0FEFA10-3BB3-40CF-AA2E-8C1240D3A294}" srcOrd="1" destOrd="0" presId="urn:microsoft.com/office/officeart/2008/layout/HorizontalMultiLevelHierarchy"/>
    <dgm:cxn modelId="{5128047C-4EC9-497F-A526-F6D79C1AD587}" type="presOf" srcId="{F83BAB18-E03A-47DC-BCC0-6B5F8F631B5D}" destId="{D471A2EB-4D26-4FD4-9488-658B74E027FB}" srcOrd="0" destOrd="0" presId="urn:microsoft.com/office/officeart/2008/layout/HorizontalMultiLevelHierarchy"/>
    <dgm:cxn modelId="{50D28072-F1BC-4533-B275-FDFAA8E601B7}" type="presOf" srcId="{5516D5E1-F375-41E9-B7E3-6BDC79F77445}" destId="{D153CB7B-E25D-4A48-B66C-FCE1C93F588E}" srcOrd="0" destOrd="0" presId="urn:microsoft.com/office/officeart/2008/layout/HorizontalMultiLevelHierarchy"/>
    <dgm:cxn modelId="{66B3C5F0-8876-4507-97A2-E03A6B86EE40}" type="presOf" srcId="{FF18F16F-812D-45AB-82B4-E88E330A0414}" destId="{85B7643A-ABAA-4B7C-A5CD-9CE39A10B0E9}" srcOrd="1" destOrd="0" presId="urn:microsoft.com/office/officeart/2008/layout/HorizontalMultiLevelHierarchy"/>
    <dgm:cxn modelId="{46D5AAD8-D55E-4778-9290-240F4365D3A6}" srcId="{2C2AA687-E2E9-44F7-BA27-1E7012C57828}" destId="{C42CC75D-B549-49BD-9C8C-F647F1A78D85}" srcOrd="3" destOrd="0" parTransId="{9000F2E2-DA69-4CCA-9B39-33BED3C8D123}" sibTransId="{A53B4239-977A-4F6A-BCC5-FE73C89DC85D}"/>
    <dgm:cxn modelId="{CD13B13A-5FFE-41C0-8AEF-983DB228ED69}" type="presOf" srcId="{2C2AA687-E2E9-44F7-BA27-1E7012C57828}" destId="{E1C944BE-2AA0-4D21-B86A-CA779D8FD489}" srcOrd="0" destOrd="0" presId="urn:microsoft.com/office/officeart/2008/layout/HorizontalMultiLevelHierarchy"/>
    <dgm:cxn modelId="{4CB7849E-D232-456D-941C-BAFC8B77B522}" type="presOf" srcId="{867468B6-55C3-417D-9C09-AEE5D3D63BE2}" destId="{3CA1BDB7-DAA7-4083-9A81-F3AD3384BD54}" srcOrd="0" destOrd="0" presId="urn:microsoft.com/office/officeart/2008/layout/HorizontalMultiLevelHierarchy"/>
    <dgm:cxn modelId="{ACE2E846-9B1B-4574-8A56-4E2BB44FF059}" type="presOf" srcId="{E3DB0759-7AEF-48A5-8241-F07A2449245E}" destId="{0A58ED19-9660-4BB2-9413-DDD3A92D3A5D}" srcOrd="0" destOrd="0" presId="urn:microsoft.com/office/officeart/2008/layout/HorizontalMultiLevelHierarchy"/>
    <dgm:cxn modelId="{44EDA8DD-BE3D-45D2-9C2D-E3A4BA5ED9AD}" srcId="{C2559524-0EA8-40F4-9618-1920442EE004}" destId="{EF74EE9F-3927-4976-9728-80FA2BCBC79B}" srcOrd="0" destOrd="0" parTransId="{E3DB0759-7AEF-48A5-8241-F07A2449245E}" sibTransId="{4B94FC61-9A8E-433A-9140-8642FC7AF215}"/>
    <dgm:cxn modelId="{6AC1B108-7436-46C2-9AE1-1FEC84B84D44}" type="presParOf" srcId="{A88437EC-8915-4BC8-BC80-A87FAB2FA35D}" destId="{ED9A3567-2ACB-49E9-A9F4-382AA91F026C}" srcOrd="0" destOrd="0" presId="urn:microsoft.com/office/officeart/2008/layout/HorizontalMultiLevelHierarchy"/>
    <dgm:cxn modelId="{444F2B53-A910-4ABD-99A4-6885DBB135F5}" type="presParOf" srcId="{ED9A3567-2ACB-49E9-A9F4-382AA91F026C}" destId="{E1C944BE-2AA0-4D21-B86A-CA779D8FD489}" srcOrd="0" destOrd="0" presId="urn:microsoft.com/office/officeart/2008/layout/HorizontalMultiLevelHierarchy"/>
    <dgm:cxn modelId="{6EFFF400-C61A-49D7-AC48-1EF3FFB4404B}" type="presParOf" srcId="{ED9A3567-2ACB-49E9-A9F4-382AA91F026C}" destId="{E302DE10-FF9A-4C42-938C-E6D008C3CC09}" srcOrd="1" destOrd="0" presId="urn:microsoft.com/office/officeart/2008/layout/HorizontalMultiLevelHierarchy"/>
    <dgm:cxn modelId="{87D53DD4-0463-47C4-B2C4-0EA12A766986}" type="presParOf" srcId="{E302DE10-FF9A-4C42-938C-E6D008C3CC09}" destId="{732F8544-FAA0-4040-94A1-1096A05829FA}" srcOrd="0" destOrd="0" presId="urn:microsoft.com/office/officeart/2008/layout/HorizontalMultiLevelHierarchy"/>
    <dgm:cxn modelId="{B0F9CD59-1BAE-4B2C-97E7-C02D36ED2F58}" type="presParOf" srcId="{732F8544-FAA0-4040-94A1-1096A05829FA}" destId="{8A38BE72-5B4B-4113-9CFB-84D395E813F4}" srcOrd="0" destOrd="0" presId="urn:microsoft.com/office/officeart/2008/layout/HorizontalMultiLevelHierarchy"/>
    <dgm:cxn modelId="{0E92547B-D502-4E16-A02C-871B1B169FDF}" type="presParOf" srcId="{E302DE10-FF9A-4C42-938C-E6D008C3CC09}" destId="{782CB510-2C48-4BD1-B908-4DEE4167A51A}" srcOrd="1" destOrd="0" presId="urn:microsoft.com/office/officeart/2008/layout/HorizontalMultiLevelHierarchy"/>
    <dgm:cxn modelId="{633D52A4-3231-44B1-9F5A-BF5AC21F441C}" type="presParOf" srcId="{782CB510-2C48-4BD1-B908-4DEE4167A51A}" destId="{97D36EF2-ACEC-444F-B291-260A1A46D89C}" srcOrd="0" destOrd="0" presId="urn:microsoft.com/office/officeart/2008/layout/HorizontalMultiLevelHierarchy"/>
    <dgm:cxn modelId="{8EE6EA2B-0C6A-494C-96D6-D53C9B0AB6CE}" type="presParOf" srcId="{782CB510-2C48-4BD1-B908-4DEE4167A51A}" destId="{E46573D8-3CCD-43C6-8998-3B9365E5ABFC}" srcOrd="1" destOrd="0" presId="urn:microsoft.com/office/officeart/2008/layout/HorizontalMultiLevelHierarchy"/>
    <dgm:cxn modelId="{35246FFB-3BEC-47E9-B0CF-CDD5688F174E}" type="presParOf" srcId="{E46573D8-3CCD-43C6-8998-3B9365E5ABFC}" destId="{0A58ED19-9660-4BB2-9413-DDD3A92D3A5D}" srcOrd="0" destOrd="0" presId="urn:microsoft.com/office/officeart/2008/layout/HorizontalMultiLevelHierarchy"/>
    <dgm:cxn modelId="{4BF1ACA8-233B-41E1-998D-29224C97981D}" type="presParOf" srcId="{0A58ED19-9660-4BB2-9413-DDD3A92D3A5D}" destId="{DFB1FEEE-4D26-4A8D-A460-6ED6D286DFF9}" srcOrd="0" destOrd="0" presId="urn:microsoft.com/office/officeart/2008/layout/HorizontalMultiLevelHierarchy"/>
    <dgm:cxn modelId="{C527C8D9-AEE1-4423-8D58-17AC0DBB5A00}" type="presParOf" srcId="{E46573D8-3CCD-43C6-8998-3B9365E5ABFC}" destId="{39CEB409-32C7-4DEA-94F6-0A21D8147110}" srcOrd="1" destOrd="0" presId="urn:microsoft.com/office/officeart/2008/layout/HorizontalMultiLevelHierarchy"/>
    <dgm:cxn modelId="{9F9871C0-8B83-4331-8767-D7A157B6E11D}" type="presParOf" srcId="{39CEB409-32C7-4DEA-94F6-0A21D8147110}" destId="{E0574CFA-CB61-4E26-B0EC-AE5E7033D471}" srcOrd="0" destOrd="0" presId="urn:microsoft.com/office/officeart/2008/layout/HorizontalMultiLevelHierarchy"/>
    <dgm:cxn modelId="{33BE8A06-336A-4BF9-A6BB-0A24F55F0093}" type="presParOf" srcId="{39CEB409-32C7-4DEA-94F6-0A21D8147110}" destId="{883142B5-18B2-40D2-8565-F28EAFA0586E}" srcOrd="1" destOrd="0" presId="urn:microsoft.com/office/officeart/2008/layout/HorizontalMultiLevelHierarchy"/>
    <dgm:cxn modelId="{5D259A43-5EB6-42E2-8FD1-F0F39DC6BBC5}" type="presParOf" srcId="{E46573D8-3CCD-43C6-8998-3B9365E5ABFC}" destId="{7934C157-B8BB-45E3-8490-74BD9BE175DB}" srcOrd="2" destOrd="0" presId="urn:microsoft.com/office/officeart/2008/layout/HorizontalMultiLevelHierarchy"/>
    <dgm:cxn modelId="{ABB6EAFF-9449-4988-BA90-7C746A03DED8}" type="presParOf" srcId="{7934C157-B8BB-45E3-8490-74BD9BE175DB}" destId="{A0FEFA10-3BB3-40CF-AA2E-8C1240D3A294}" srcOrd="0" destOrd="0" presId="urn:microsoft.com/office/officeart/2008/layout/HorizontalMultiLevelHierarchy"/>
    <dgm:cxn modelId="{98C3CFB7-43B3-46F8-8D2B-F74DE212F953}" type="presParOf" srcId="{E46573D8-3CCD-43C6-8998-3B9365E5ABFC}" destId="{6F5582E4-399B-462D-AF2D-552F47DB6B68}" srcOrd="3" destOrd="0" presId="urn:microsoft.com/office/officeart/2008/layout/HorizontalMultiLevelHierarchy"/>
    <dgm:cxn modelId="{CD12D9CC-6B70-4B49-A6E3-F229490FC354}" type="presParOf" srcId="{6F5582E4-399B-462D-AF2D-552F47DB6B68}" destId="{F63B1536-81D4-4B90-84CB-6ED1AD74C0E8}" srcOrd="0" destOrd="0" presId="urn:microsoft.com/office/officeart/2008/layout/HorizontalMultiLevelHierarchy"/>
    <dgm:cxn modelId="{B91207A2-663C-44A1-9892-2BEE8EE8A4AF}" type="presParOf" srcId="{6F5582E4-399B-462D-AF2D-552F47DB6B68}" destId="{291AE801-0894-41C3-881C-0F683305C91E}" srcOrd="1" destOrd="0" presId="urn:microsoft.com/office/officeart/2008/layout/HorizontalMultiLevelHierarchy"/>
    <dgm:cxn modelId="{80C5AC51-3A24-4442-BBD7-A9E305349DE8}" type="presParOf" srcId="{E302DE10-FF9A-4C42-938C-E6D008C3CC09}" destId="{DDF0289A-A82D-4EBA-B928-61250183E4DE}" srcOrd="2" destOrd="0" presId="urn:microsoft.com/office/officeart/2008/layout/HorizontalMultiLevelHierarchy"/>
    <dgm:cxn modelId="{B821623C-E8D2-4684-9CD5-7C47BAB1B6E3}" type="presParOf" srcId="{DDF0289A-A82D-4EBA-B928-61250183E4DE}" destId="{CC72470D-1579-4991-84F3-C8282C9B3DC4}" srcOrd="0" destOrd="0" presId="urn:microsoft.com/office/officeart/2008/layout/HorizontalMultiLevelHierarchy"/>
    <dgm:cxn modelId="{AAFB9C26-51B3-4E99-B43D-005374BA5FA2}" type="presParOf" srcId="{E302DE10-FF9A-4C42-938C-E6D008C3CC09}" destId="{0BE6087E-B20B-4418-A0AB-6D31552B2AEB}" srcOrd="3" destOrd="0" presId="urn:microsoft.com/office/officeart/2008/layout/HorizontalMultiLevelHierarchy"/>
    <dgm:cxn modelId="{D8073919-5377-4015-AEFF-092F77C7D20E}" type="presParOf" srcId="{0BE6087E-B20B-4418-A0AB-6D31552B2AEB}" destId="{4838A4CC-B1F4-4BAC-9647-EDDA0D189596}" srcOrd="0" destOrd="0" presId="urn:microsoft.com/office/officeart/2008/layout/HorizontalMultiLevelHierarchy"/>
    <dgm:cxn modelId="{1CF921B3-0BC0-41BC-A552-9796990B3460}" type="presParOf" srcId="{0BE6087E-B20B-4418-A0AB-6D31552B2AEB}" destId="{1D9DF105-9D98-4494-98D7-CE94B98BC642}" srcOrd="1" destOrd="0" presId="urn:microsoft.com/office/officeart/2008/layout/HorizontalMultiLevelHierarchy"/>
    <dgm:cxn modelId="{40F8152A-E717-48ED-8265-E3BDB44E2018}" type="presParOf" srcId="{1D9DF105-9D98-4494-98D7-CE94B98BC642}" destId="{7F9F1C0E-37B1-4A0E-A45A-1AF6C092C498}" srcOrd="0" destOrd="0" presId="urn:microsoft.com/office/officeart/2008/layout/HorizontalMultiLevelHierarchy"/>
    <dgm:cxn modelId="{3D38A7FD-A4E2-4773-BAFC-A9E2CDD8242B}" type="presParOf" srcId="{7F9F1C0E-37B1-4A0E-A45A-1AF6C092C498}" destId="{36B38047-6885-4433-B0BF-C64FEA35EF72}" srcOrd="0" destOrd="0" presId="urn:microsoft.com/office/officeart/2008/layout/HorizontalMultiLevelHierarchy"/>
    <dgm:cxn modelId="{B138638C-5C37-491F-8451-4347B18EF1E5}" type="presParOf" srcId="{1D9DF105-9D98-4494-98D7-CE94B98BC642}" destId="{D1CAC473-CB12-44DE-8750-C0C08CBBA280}" srcOrd="1" destOrd="0" presId="urn:microsoft.com/office/officeart/2008/layout/HorizontalMultiLevelHierarchy"/>
    <dgm:cxn modelId="{DC00946C-7F6C-4AFE-B33A-22994F11F730}" type="presParOf" srcId="{D1CAC473-CB12-44DE-8750-C0C08CBBA280}" destId="{3D740976-7698-4B3B-B28B-2447988EC180}" srcOrd="0" destOrd="0" presId="urn:microsoft.com/office/officeart/2008/layout/HorizontalMultiLevelHierarchy"/>
    <dgm:cxn modelId="{EF6DE581-7BEF-4A38-9403-3F48EF708515}" type="presParOf" srcId="{D1CAC473-CB12-44DE-8750-C0C08CBBA280}" destId="{8DC2BA92-9081-46CE-A7C2-9C6C38EF6222}" srcOrd="1" destOrd="0" presId="urn:microsoft.com/office/officeart/2008/layout/HorizontalMultiLevelHierarchy"/>
    <dgm:cxn modelId="{9E726B41-6788-4A59-BEEF-832D4F0217D7}" type="presParOf" srcId="{E302DE10-FF9A-4C42-938C-E6D008C3CC09}" destId="{3D51F09F-5A38-4C39-BBF0-E0A1615136CA}" srcOrd="4" destOrd="0" presId="urn:microsoft.com/office/officeart/2008/layout/HorizontalMultiLevelHierarchy"/>
    <dgm:cxn modelId="{3EEA0F06-90C6-48CA-B785-EDB4DD235988}" type="presParOf" srcId="{3D51F09F-5A38-4C39-BBF0-E0A1615136CA}" destId="{BECD3226-8BB6-4EB2-8A37-77D71F14C062}" srcOrd="0" destOrd="0" presId="urn:microsoft.com/office/officeart/2008/layout/HorizontalMultiLevelHierarchy"/>
    <dgm:cxn modelId="{E9B0C2DA-A21B-4C3E-869E-FD3D3CF59693}" type="presParOf" srcId="{E302DE10-FF9A-4C42-938C-E6D008C3CC09}" destId="{1C2D6813-1304-4DE1-A7F2-9C2CE10E4AA0}" srcOrd="5" destOrd="0" presId="urn:microsoft.com/office/officeart/2008/layout/HorizontalMultiLevelHierarchy"/>
    <dgm:cxn modelId="{A18372C8-2F5C-443F-A6ED-BD8745921B70}" type="presParOf" srcId="{1C2D6813-1304-4DE1-A7F2-9C2CE10E4AA0}" destId="{862BD949-75F8-49AA-A0CD-2E98BA3D4AD1}" srcOrd="0" destOrd="0" presId="urn:microsoft.com/office/officeart/2008/layout/HorizontalMultiLevelHierarchy"/>
    <dgm:cxn modelId="{A0843CD8-F5D3-4244-9EAE-6B4B9DDD34C4}" type="presParOf" srcId="{1C2D6813-1304-4DE1-A7F2-9C2CE10E4AA0}" destId="{CB63D210-881B-4A1C-83BB-94145FD3BDCC}" srcOrd="1" destOrd="0" presId="urn:microsoft.com/office/officeart/2008/layout/HorizontalMultiLevelHierarchy"/>
    <dgm:cxn modelId="{684B41FE-D174-483D-A1A7-E86D6EA8D66D}" type="presParOf" srcId="{CB63D210-881B-4A1C-83BB-94145FD3BDCC}" destId="{8C08D2C2-9A6F-4A30-8900-92F5C2534ABC}" srcOrd="0" destOrd="0" presId="urn:microsoft.com/office/officeart/2008/layout/HorizontalMultiLevelHierarchy"/>
    <dgm:cxn modelId="{064CA0D6-4DAE-434E-939E-753FC4E2C1E8}" type="presParOf" srcId="{8C08D2C2-9A6F-4A30-8900-92F5C2534ABC}" destId="{15A3E859-17F6-4C1B-9C94-BB5DC8925672}" srcOrd="0" destOrd="0" presId="urn:microsoft.com/office/officeart/2008/layout/HorizontalMultiLevelHierarchy"/>
    <dgm:cxn modelId="{C31B3958-AF92-4564-884B-A38D611395DB}" type="presParOf" srcId="{CB63D210-881B-4A1C-83BB-94145FD3BDCC}" destId="{8B81C38C-BDE8-4CD5-BD0D-A8F07D983BC1}" srcOrd="1" destOrd="0" presId="urn:microsoft.com/office/officeart/2008/layout/HorizontalMultiLevelHierarchy"/>
    <dgm:cxn modelId="{78BC11FE-FD3C-4A13-8D14-6749AB81DA50}" type="presParOf" srcId="{8B81C38C-BDE8-4CD5-BD0D-A8F07D983BC1}" destId="{D471A2EB-4D26-4FD4-9488-658B74E027FB}" srcOrd="0" destOrd="0" presId="urn:microsoft.com/office/officeart/2008/layout/HorizontalMultiLevelHierarchy"/>
    <dgm:cxn modelId="{B94386D4-E07D-4B6C-A306-CBEFE137522C}" type="presParOf" srcId="{8B81C38C-BDE8-4CD5-BD0D-A8F07D983BC1}" destId="{76F4450D-6F46-4DF6-B84B-9E23B6CDF393}" srcOrd="1" destOrd="0" presId="urn:microsoft.com/office/officeart/2008/layout/HorizontalMultiLevelHierarchy"/>
    <dgm:cxn modelId="{526B034C-E44C-470F-A14C-5BB2DDDC7CD0}" type="presParOf" srcId="{CB63D210-881B-4A1C-83BB-94145FD3BDCC}" destId="{91CB7878-EA66-45AC-BEF5-D78EC86E7D06}" srcOrd="2" destOrd="0" presId="urn:microsoft.com/office/officeart/2008/layout/HorizontalMultiLevelHierarchy"/>
    <dgm:cxn modelId="{97C6EA0F-257B-4F4C-854E-CCCA7D946847}" type="presParOf" srcId="{91CB7878-EA66-45AC-BEF5-D78EC86E7D06}" destId="{85B7643A-ABAA-4B7C-A5CD-9CE39A10B0E9}" srcOrd="0" destOrd="0" presId="urn:microsoft.com/office/officeart/2008/layout/HorizontalMultiLevelHierarchy"/>
    <dgm:cxn modelId="{D97DF3B9-E839-45FA-B100-FFC63625192A}" type="presParOf" srcId="{CB63D210-881B-4A1C-83BB-94145FD3BDCC}" destId="{A749D27E-E8E2-4D42-B329-1F58680E3281}" srcOrd="3" destOrd="0" presId="urn:microsoft.com/office/officeart/2008/layout/HorizontalMultiLevelHierarchy"/>
    <dgm:cxn modelId="{EFB0B2DA-9C7F-4D3F-8AF5-F3FF8A82844F}" type="presParOf" srcId="{A749D27E-E8E2-4D42-B329-1F58680E3281}" destId="{3CA1BDB7-DAA7-4083-9A81-F3AD3384BD54}" srcOrd="0" destOrd="0" presId="urn:microsoft.com/office/officeart/2008/layout/HorizontalMultiLevelHierarchy"/>
    <dgm:cxn modelId="{4065A372-1360-4FE8-B44C-7A94F8DC7393}" type="presParOf" srcId="{A749D27E-E8E2-4D42-B329-1F58680E3281}" destId="{22BC5D83-D63E-4683-91AA-B655293FA968}" srcOrd="1" destOrd="0" presId="urn:microsoft.com/office/officeart/2008/layout/HorizontalMultiLevelHierarchy"/>
    <dgm:cxn modelId="{B50136AE-9EC6-4786-8280-79961C0AC715}" type="presParOf" srcId="{E302DE10-FF9A-4C42-938C-E6D008C3CC09}" destId="{80EA2D58-9A90-48A1-8804-8B2FBBCBAFD3}" srcOrd="6" destOrd="0" presId="urn:microsoft.com/office/officeart/2008/layout/HorizontalMultiLevelHierarchy"/>
    <dgm:cxn modelId="{7BED1806-B7DC-4F89-B492-25301C77D7F1}" type="presParOf" srcId="{80EA2D58-9A90-48A1-8804-8B2FBBCBAFD3}" destId="{9E8B8F12-39F3-4758-9C36-1C02B578BCB0}" srcOrd="0" destOrd="0" presId="urn:microsoft.com/office/officeart/2008/layout/HorizontalMultiLevelHierarchy"/>
    <dgm:cxn modelId="{99A4DD2B-2227-400B-AB49-5AD90564C626}" type="presParOf" srcId="{E302DE10-FF9A-4C42-938C-E6D008C3CC09}" destId="{4E2A5425-6854-41DE-B51D-F01D28551794}" srcOrd="7" destOrd="0" presId="urn:microsoft.com/office/officeart/2008/layout/HorizontalMultiLevelHierarchy"/>
    <dgm:cxn modelId="{46AE8F71-0306-4EDB-8301-D36E6E9EA93E}" type="presParOf" srcId="{4E2A5425-6854-41DE-B51D-F01D28551794}" destId="{B8A71567-BD15-42C3-B701-68E6F8CF2F50}" srcOrd="0" destOrd="0" presId="urn:microsoft.com/office/officeart/2008/layout/HorizontalMultiLevelHierarchy"/>
    <dgm:cxn modelId="{F2848FDB-C436-4783-AA1F-5111750E85B0}" type="presParOf" srcId="{4E2A5425-6854-41DE-B51D-F01D28551794}" destId="{8602953A-D46E-4AF0-96BD-A04BFB229628}" srcOrd="1" destOrd="0" presId="urn:microsoft.com/office/officeart/2008/layout/HorizontalMultiLevelHierarchy"/>
    <dgm:cxn modelId="{9D15108F-07A8-44A1-84E0-D93F12417D1E}" type="presParOf" srcId="{8602953A-D46E-4AF0-96BD-A04BFB229628}" destId="{4CFDF128-55E3-4836-B73C-BF9462567996}" srcOrd="0" destOrd="0" presId="urn:microsoft.com/office/officeart/2008/layout/HorizontalMultiLevelHierarchy"/>
    <dgm:cxn modelId="{4850C2A2-EB47-4E01-B1F9-53ED4D9D0920}" type="presParOf" srcId="{4CFDF128-55E3-4836-B73C-BF9462567996}" destId="{8EEF296B-E4EC-457B-BF1B-9A93BCFE02F7}" srcOrd="0" destOrd="0" presId="urn:microsoft.com/office/officeart/2008/layout/HorizontalMultiLevelHierarchy"/>
    <dgm:cxn modelId="{A628E348-5088-410E-9724-095DE96A99B5}" type="presParOf" srcId="{8602953A-D46E-4AF0-96BD-A04BFB229628}" destId="{67A30C98-D47D-402E-B9B9-FAC3B124ECA3}" srcOrd="1" destOrd="0" presId="urn:microsoft.com/office/officeart/2008/layout/HorizontalMultiLevelHierarchy"/>
    <dgm:cxn modelId="{D0EEF63E-2DBB-4B74-866C-901617D2A1B9}" type="presParOf" srcId="{67A30C98-D47D-402E-B9B9-FAC3B124ECA3}" destId="{86B305AC-A485-4453-AE73-0A80C5E96FEC}" srcOrd="0" destOrd="0" presId="urn:microsoft.com/office/officeart/2008/layout/HorizontalMultiLevelHierarchy"/>
    <dgm:cxn modelId="{D4E92BE4-4BDB-4B3E-882F-0678F92EC41D}" type="presParOf" srcId="{67A30C98-D47D-402E-B9B9-FAC3B124ECA3}" destId="{C3994976-C3D8-47DD-A2D8-7AE893290326}" srcOrd="1" destOrd="0" presId="urn:microsoft.com/office/officeart/2008/layout/HorizontalMultiLevelHierarchy"/>
    <dgm:cxn modelId="{4AB8A257-4FC2-4864-914D-806F28BF0E4C}" type="presParOf" srcId="{8602953A-D46E-4AF0-96BD-A04BFB229628}" destId="{476C4715-50FF-446D-943C-A5675B6523B8}" srcOrd="2" destOrd="0" presId="urn:microsoft.com/office/officeart/2008/layout/HorizontalMultiLevelHierarchy"/>
    <dgm:cxn modelId="{0A4F7CB2-AAA0-433F-B7F9-B263599B82BF}" type="presParOf" srcId="{476C4715-50FF-446D-943C-A5675B6523B8}" destId="{FD869B6F-BF67-4D04-81B2-BB48B3C069DF}" srcOrd="0" destOrd="0" presId="urn:microsoft.com/office/officeart/2008/layout/HorizontalMultiLevelHierarchy"/>
    <dgm:cxn modelId="{A8BDA167-2A33-4369-ABA6-A1D9A7C060D2}" type="presParOf" srcId="{8602953A-D46E-4AF0-96BD-A04BFB229628}" destId="{F552AE3D-227B-4895-B386-B5CA364BF52E}" srcOrd="3" destOrd="0" presId="urn:microsoft.com/office/officeart/2008/layout/HorizontalMultiLevelHierarchy"/>
    <dgm:cxn modelId="{31B8735B-F126-4161-8EFA-CF32CD83A9FD}" type="presParOf" srcId="{F552AE3D-227B-4895-B386-B5CA364BF52E}" destId="{D153CB7B-E25D-4A48-B66C-FCE1C93F588E}" srcOrd="0" destOrd="0" presId="urn:microsoft.com/office/officeart/2008/layout/HorizontalMultiLevelHierarchy"/>
    <dgm:cxn modelId="{4061FB18-4D64-4FF7-B18D-E248133E97B7}" type="presParOf" srcId="{F552AE3D-227B-4895-B386-B5CA364BF52E}" destId="{B7DAF46F-7CC4-483D-894C-F9C538E4B878}"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6C4715-50FF-446D-943C-A5675B6523B8}">
      <dsp:nvSpPr>
        <dsp:cNvPr id="0" name=""/>
        <dsp:cNvSpPr/>
      </dsp:nvSpPr>
      <dsp:spPr>
        <a:xfrm>
          <a:off x="2609087" y="4050226"/>
          <a:ext cx="519275" cy="332842"/>
        </a:xfrm>
        <a:custGeom>
          <a:avLst/>
          <a:gdLst/>
          <a:ahLst/>
          <a:cxnLst/>
          <a:rect l="0" t="0" r="0" b="0"/>
          <a:pathLst>
            <a:path>
              <a:moveTo>
                <a:pt x="0" y="0"/>
              </a:moveTo>
              <a:lnTo>
                <a:pt x="259637" y="0"/>
              </a:lnTo>
              <a:lnTo>
                <a:pt x="259637" y="332842"/>
              </a:lnTo>
              <a:lnTo>
                <a:pt x="519275" y="332842"/>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853305" y="4201228"/>
        <a:ext cx="30839" cy="30839"/>
      </dsp:txXfrm>
    </dsp:sp>
    <dsp:sp modelId="{4CFDF128-55E3-4836-B73C-BF9462567996}">
      <dsp:nvSpPr>
        <dsp:cNvPr id="0" name=""/>
        <dsp:cNvSpPr/>
      </dsp:nvSpPr>
      <dsp:spPr>
        <a:xfrm>
          <a:off x="2609087" y="3717383"/>
          <a:ext cx="519275" cy="332842"/>
        </a:xfrm>
        <a:custGeom>
          <a:avLst/>
          <a:gdLst/>
          <a:ahLst/>
          <a:cxnLst/>
          <a:rect l="0" t="0" r="0" b="0"/>
          <a:pathLst>
            <a:path>
              <a:moveTo>
                <a:pt x="0" y="332842"/>
              </a:moveTo>
              <a:lnTo>
                <a:pt x="259637" y="332842"/>
              </a:lnTo>
              <a:lnTo>
                <a:pt x="259637" y="0"/>
              </a:lnTo>
              <a:lnTo>
                <a:pt x="519275" y="0"/>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853305" y="3868385"/>
        <a:ext cx="30839" cy="30839"/>
      </dsp:txXfrm>
    </dsp:sp>
    <dsp:sp modelId="{80EA2D58-9A90-48A1-8804-8B2FBBCBAFD3}">
      <dsp:nvSpPr>
        <dsp:cNvPr id="0" name=""/>
        <dsp:cNvSpPr/>
      </dsp:nvSpPr>
      <dsp:spPr>
        <a:xfrm>
          <a:off x="513162" y="2386012"/>
          <a:ext cx="519275" cy="1664214"/>
        </a:xfrm>
        <a:custGeom>
          <a:avLst/>
          <a:gdLst/>
          <a:ahLst/>
          <a:cxnLst/>
          <a:rect l="0" t="0" r="0" b="0"/>
          <a:pathLst>
            <a:path>
              <a:moveTo>
                <a:pt x="0" y="0"/>
              </a:moveTo>
              <a:lnTo>
                <a:pt x="259637" y="0"/>
              </a:lnTo>
              <a:lnTo>
                <a:pt x="259637" y="1664214"/>
              </a:lnTo>
              <a:lnTo>
                <a:pt x="519275" y="1664214"/>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kumimoji="1" lang="ja-JP" altLang="en-US" sz="600" kern="1200"/>
        </a:p>
      </dsp:txBody>
      <dsp:txXfrm>
        <a:off x="729216" y="3174535"/>
        <a:ext cx="87167" cy="87167"/>
      </dsp:txXfrm>
    </dsp:sp>
    <dsp:sp modelId="{91CB7878-EA66-45AC-BEF5-D78EC86E7D06}">
      <dsp:nvSpPr>
        <dsp:cNvPr id="0" name=""/>
        <dsp:cNvSpPr/>
      </dsp:nvSpPr>
      <dsp:spPr>
        <a:xfrm>
          <a:off x="2609087" y="2718855"/>
          <a:ext cx="519275" cy="332842"/>
        </a:xfrm>
        <a:custGeom>
          <a:avLst/>
          <a:gdLst/>
          <a:ahLst/>
          <a:cxnLst/>
          <a:rect l="0" t="0" r="0" b="0"/>
          <a:pathLst>
            <a:path>
              <a:moveTo>
                <a:pt x="0" y="0"/>
              </a:moveTo>
              <a:lnTo>
                <a:pt x="259637" y="0"/>
              </a:lnTo>
              <a:lnTo>
                <a:pt x="259637" y="332842"/>
              </a:lnTo>
              <a:lnTo>
                <a:pt x="519275" y="332842"/>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853305" y="2869856"/>
        <a:ext cx="30839" cy="30839"/>
      </dsp:txXfrm>
    </dsp:sp>
    <dsp:sp modelId="{8C08D2C2-9A6F-4A30-8900-92F5C2534ABC}">
      <dsp:nvSpPr>
        <dsp:cNvPr id="0" name=""/>
        <dsp:cNvSpPr/>
      </dsp:nvSpPr>
      <dsp:spPr>
        <a:xfrm>
          <a:off x="2609087" y="2386012"/>
          <a:ext cx="519275" cy="332842"/>
        </a:xfrm>
        <a:custGeom>
          <a:avLst/>
          <a:gdLst/>
          <a:ahLst/>
          <a:cxnLst/>
          <a:rect l="0" t="0" r="0" b="0"/>
          <a:pathLst>
            <a:path>
              <a:moveTo>
                <a:pt x="0" y="332842"/>
              </a:moveTo>
              <a:lnTo>
                <a:pt x="259637" y="332842"/>
              </a:lnTo>
              <a:lnTo>
                <a:pt x="259637" y="0"/>
              </a:lnTo>
              <a:lnTo>
                <a:pt x="519275" y="0"/>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853305" y="2537014"/>
        <a:ext cx="30839" cy="30839"/>
      </dsp:txXfrm>
    </dsp:sp>
    <dsp:sp modelId="{3D51F09F-5A38-4C39-BBF0-E0A1615136CA}">
      <dsp:nvSpPr>
        <dsp:cNvPr id="0" name=""/>
        <dsp:cNvSpPr/>
      </dsp:nvSpPr>
      <dsp:spPr>
        <a:xfrm>
          <a:off x="513162" y="2386012"/>
          <a:ext cx="519275" cy="332842"/>
        </a:xfrm>
        <a:custGeom>
          <a:avLst/>
          <a:gdLst/>
          <a:ahLst/>
          <a:cxnLst/>
          <a:rect l="0" t="0" r="0" b="0"/>
          <a:pathLst>
            <a:path>
              <a:moveTo>
                <a:pt x="0" y="0"/>
              </a:moveTo>
              <a:lnTo>
                <a:pt x="259637" y="0"/>
              </a:lnTo>
              <a:lnTo>
                <a:pt x="259637" y="332842"/>
              </a:lnTo>
              <a:lnTo>
                <a:pt x="519275" y="332842"/>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757380" y="2537014"/>
        <a:ext cx="30839" cy="30839"/>
      </dsp:txXfrm>
    </dsp:sp>
    <dsp:sp modelId="{7F9F1C0E-37B1-4A0E-A45A-1AF6C092C498}">
      <dsp:nvSpPr>
        <dsp:cNvPr id="0" name=""/>
        <dsp:cNvSpPr/>
      </dsp:nvSpPr>
      <dsp:spPr>
        <a:xfrm>
          <a:off x="2609087" y="1674606"/>
          <a:ext cx="519275" cy="91440"/>
        </a:xfrm>
        <a:custGeom>
          <a:avLst/>
          <a:gdLst/>
          <a:ahLst/>
          <a:cxnLst/>
          <a:rect l="0" t="0" r="0" b="0"/>
          <a:pathLst>
            <a:path>
              <a:moveTo>
                <a:pt x="0" y="45720"/>
              </a:moveTo>
              <a:lnTo>
                <a:pt x="519275" y="45720"/>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855743" y="1707344"/>
        <a:ext cx="25963" cy="25963"/>
      </dsp:txXfrm>
    </dsp:sp>
    <dsp:sp modelId="{DDF0289A-A82D-4EBA-B928-61250183E4DE}">
      <dsp:nvSpPr>
        <dsp:cNvPr id="0" name=""/>
        <dsp:cNvSpPr/>
      </dsp:nvSpPr>
      <dsp:spPr>
        <a:xfrm>
          <a:off x="513162" y="1720326"/>
          <a:ext cx="519275" cy="665685"/>
        </a:xfrm>
        <a:custGeom>
          <a:avLst/>
          <a:gdLst/>
          <a:ahLst/>
          <a:cxnLst/>
          <a:rect l="0" t="0" r="0" b="0"/>
          <a:pathLst>
            <a:path>
              <a:moveTo>
                <a:pt x="0" y="665685"/>
              </a:moveTo>
              <a:lnTo>
                <a:pt x="259637" y="665685"/>
              </a:lnTo>
              <a:lnTo>
                <a:pt x="259637" y="0"/>
              </a:lnTo>
              <a:lnTo>
                <a:pt x="519275" y="0"/>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751693" y="2032063"/>
        <a:ext cx="42213" cy="42213"/>
      </dsp:txXfrm>
    </dsp:sp>
    <dsp:sp modelId="{7934C157-B8BB-45E3-8490-74BD9BE175DB}">
      <dsp:nvSpPr>
        <dsp:cNvPr id="0" name=""/>
        <dsp:cNvSpPr/>
      </dsp:nvSpPr>
      <dsp:spPr>
        <a:xfrm>
          <a:off x="2615241" y="721798"/>
          <a:ext cx="519275" cy="332842"/>
        </a:xfrm>
        <a:custGeom>
          <a:avLst/>
          <a:gdLst/>
          <a:ahLst/>
          <a:cxnLst/>
          <a:rect l="0" t="0" r="0" b="0"/>
          <a:pathLst>
            <a:path>
              <a:moveTo>
                <a:pt x="0" y="0"/>
              </a:moveTo>
              <a:lnTo>
                <a:pt x="259637" y="0"/>
              </a:lnTo>
              <a:lnTo>
                <a:pt x="259637" y="332842"/>
              </a:lnTo>
              <a:lnTo>
                <a:pt x="519275" y="332842"/>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859459" y="872799"/>
        <a:ext cx="30839" cy="30839"/>
      </dsp:txXfrm>
    </dsp:sp>
    <dsp:sp modelId="{0A58ED19-9660-4BB2-9413-DDD3A92D3A5D}">
      <dsp:nvSpPr>
        <dsp:cNvPr id="0" name=""/>
        <dsp:cNvSpPr/>
      </dsp:nvSpPr>
      <dsp:spPr>
        <a:xfrm>
          <a:off x="2615241" y="388955"/>
          <a:ext cx="519275" cy="332842"/>
        </a:xfrm>
        <a:custGeom>
          <a:avLst/>
          <a:gdLst/>
          <a:ahLst/>
          <a:cxnLst/>
          <a:rect l="0" t="0" r="0" b="0"/>
          <a:pathLst>
            <a:path>
              <a:moveTo>
                <a:pt x="0" y="332842"/>
              </a:moveTo>
              <a:lnTo>
                <a:pt x="259637" y="332842"/>
              </a:lnTo>
              <a:lnTo>
                <a:pt x="259637" y="0"/>
              </a:lnTo>
              <a:lnTo>
                <a:pt x="519275" y="0"/>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859459" y="539957"/>
        <a:ext cx="30839" cy="30839"/>
      </dsp:txXfrm>
    </dsp:sp>
    <dsp:sp modelId="{732F8544-FAA0-4040-94A1-1096A05829FA}">
      <dsp:nvSpPr>
        <dsp:cNvPr id="0" name=""/>
        <dsp:cNvSpPr/>
      </dsp:nvSpPr>
      <dsp:spPr>
        <a:xfrm>
          <a:off x="513162" y="721798"/>
          <a:ext cx="519275" cy="1664214"/>
        </a:xfrm>
        <a:custGeom>
          <a:avLst/>
          <a:gdLst/>
          <a:ahLst/>
          <a:cxnLst/>
          <a:rect l="0" t="0" r="0" b="0"/>
          <a:pathLst>
            <a:path>
              <a:moveTo>
                <a:pt x="0" y="1664214"/>
              </a:moveTo>
              <a:lnTo>
                <a:pt x="259637" y="1664214"/>
              </a:lnTo>
              <a:lnTo>
                <a:pt x="259637" y="0"/>
              </a:lnTo>
              <a:lnTo>
                <a:pt x="519275" y="0"/>
              </a:lnTo>
            </a:path>
          </a:pathLst>
        </a:custGeom>
        <a:noFill/>
        <a:ln w="6350"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kumimoji="1" lang="ja-JP" altLang="en-US" sz="600" kern="1200"/>
        </a:p>
      </dsp:txBody>
      <dsp:txXfrm>
        <a:off x="729216" y="1510321"/>
        <a:ext cx="87167" cy="87167"/>
      </dsp:txXfrm>
    </dsp:sp>
    <dsp:sp modelId="{E1C944BE-2AA0-4D21-B86A-CA779D8FD489}">
      <dsp:nvSpPr>
        <dsp:cNvPr id="0" name=""/>
        <dsp:cNvSpPr/>
      </dsp:nvSpPr>
      <dsp:spPr>
        <a:xfrm rot="16200000">
          <a:off x="-1737450" y="2131009"/>
          <a:ext cx="3991221" cy="510005"/>
        </a:xfrm>
        <a:prstGeom prst="rect">
          <a:avLst/>
        </a:prstGeom>
        <a:gradFill rotWithShape="0">
          <a:gsLst>
            <a:gs pos="0">
              <a:schemeClr val="accent4">
                <a:alpha val="80000"/>
                <a:hueOff val="0"/>
                <a:satOff val="0"/>
                <a:lumOff val="0"/>
                <a:alphaOff val="0"/>
                <a:satMod val="103000"/>
                <a:lumMod val="102000"/>
                <a:tint val="94000"/>
              </a:schemeClr>
            </a:gs>
            <a:gs pos="50000">
              <a:schemeClr val="accent4">
                <a:alpha val="80000"/>
                <a:hueOff val="0"/>
                <a:satOff val="0"/>
                <a:lumOff val="0"/>
                <a:alphaOff val="0"/>
                <a:satMod val="110000"/>
                <a:lumMod val="100000"/>
                <a:shade val="100000"/>
              </a:schemeClr>
            </a:gs>
            <a:gs pos="100000">
              <a:schemeClr val="accent4">
                <a:alpha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kumimoji="1" lang="ja-JP" altLang="en-US" sz="1600" kern="1200">
              <a:latin typeface="HG丸ｺﾞｼｯｸM-PRO" panose="020F0600000000000000" pitchFamily="50" charset="-128"/>
              <a:ea typeface="HG丸ｺﾞｼｯｸM-PRO" panose="020F0600000000000000" pitchFamily="50" charset="-128"/>
            </a:rPr>
            <a:t>西会津町</a:t>
          </a:r>
          <a:endParaRPr kumimoji="1" lang="en-US" altLang="ja-JP" sz="1600" kern="1200">
            <a:latin typeface="HG丸ｺﾞｼｯｸM-PRO" panose="020F0600000000000000" pitchFamily="50" charset="-128"/>
            <a:ea typeface="HG丸ｺﾞｼｯｸM-PRO" panose="020F0600000000000000" pitchFamily="50" charset="-128"/>
          </a:endParaRPr>
        </a:p>
      </dsp:txBody>
      <dsp:txXfrm>
        <a:off x="-1737450" y="2131009"/>
        <a:ext cx="3991221" cy="510005"/>
      </dsp:txXfrm>
    </dsp:sp>
    <dsp:sp modelId="{97D36EF2-ACEC-444F-B291-260A1A46D89C}">
      <dsp:nvSpPr>
        <dsp:cNvPr id="0" name=""/>
        <dsp:cNvSpPr/>
      </dsp:nvSpPr>
      <dsp:spPr>
        <a:xfrm>
          <a:off x="1032437" y="362069"/>
          <a:ext cx="1582803" cy="719457"/>
        </a:xfrm>
        <a:prstGeom prst="rect">
          <a:avLst/>
        </a:prstGeom>
        <a:gradFill rotWithShape="0">
          <a:gsLst>
            <a:gs pos="0">
              <a:schemeClr val="accent4">
                <a:alpha val="70000"/>
                <a:hueOff val="0"/>
                <a:satOff val="0"/>
                <a:lumOff val="0"/>
                <a:alphaOff val="0"/>
                <a:satMod val="103000"/>
                <a:lumMod val="102000"/>
                <a:tint val="94000"/>
              </a:schemeClr>
            </a:gs>
            <a:gs pos="50000">
              <a:schemeClr val="accent4">
                <a:alpha val="70000"/>
                <a:hueOff val="0"/>
                <a:satOff val="0"/>
                <a:lumOff val="0"/>
                <a:alphaOff val="0"/>
                <a:satMod val="110000"/>
                <a:lumMod val="100000"/>
                <a:shade val="100000"/>
              </a:schemeClr>
            </a:gs>
            <a:gs pos="100000">
              <a:schemeClr val="accent4">
                <a:alpha val="7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お互いを尊重しあう</a:t>
          </a:r>
          <a:endParaRPr kumimoji="1" lang="en-US" altLang="ja-JP"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kumimoji="1" lang="ja-JP" altLang="en-US"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男女平等の意識づくり</a:t>
          </a:r>
        </a:p>
      </dsp:txBody>
      <dsp:txXfrm>
        <a:off x="1032437" y="362069"/>
        <a:ext cx="1582803" cy="719457"/>
      </dsp:txXfrm>
    </dsp:sp>
    <dsp:sp modelId="{E0574CFA-CB61-4E26-B0EC-AE5E7033D471}">
      <dsp:nvSpPr>
        <dsp:cNvPr id="0" name=""/>
        <dsp:cNvSpPr/>
      </dsp:nvSpPr>
      <dsp:spPr>
        <a:xfrm>
          <a:off x="3134516" y="155059"/>
          <a:ext cx="2596376" cy="467791"/>
        </a:xfrm>
        <a:prstGeom prst="rect">
          <a:avLst/>
        </a:prstGeom>
        <a:gradFill rotWithShape="0">
          <a:gsLst>
            <a:gs pos="0">
              <a:schemeClr val="accent4">
                <a:alpha val="50000"/>
                <a:hueOff val="0"/>
                <a:satOff val="0"/>
                <a:lumOff val="0"/>
                <a:alphaOff val="0"/>
                <a:satMod val="103000"/>
                <a:lumMod val="102000"/>
                <a:tint val="94000"/>
              </a:schemeClr>
            </a:gs>
            <a:gs pos="50000">
              <a:schemeClr val="accent4">
                <a:alpha val="50000"/>
                <a:hueOff val="0"/>
                <a:satOff val="0"/>
                <a:lumOff val="0"/>
                <a:alphaOff val="0"/>
                <a:satMod val="110000"/>
                <a:lumMod val="100000"/>
                <a:shade val="100000"/>
              </a:schemeClr>
            </a:gs>
            <a:gs pos="100000">
              <a:schemeClr val="accent4">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男女共同参画意識の啓発</a:t>
          </a:r>
        </a:p>
      </dsp:txBody>
      <dsp:txXfrm>
        <a:off x="3134516" y="155059"/>
        <a:ext cx="2596376" cy="467791"/>
      </dsp:txXfrm>
    </dsp:sp>
    <dsp:sp modelId="{F63B1536-81D4-4B90-84CB-6ED1AD74C0E8}">
      <dsp:nvSpPr>
        <dsp:cNvPr id="0" name=""/>
        <dsp:cNvSpPr/>
      </dsp:nvSpPr>
      <dsp:spPr>
        <a:xfrm>
          <a:off x="3134516" y="820745"/>
          <a:ext cx="2596376" cy="467791"/>
        </a:xfrm>
        <a:prstGeom prst="rect">
          <a:avLst/>
        </a:prstGeom>
        <a:gradFill rotWithShape="0">
          <a:gsLst>
            <a:gs pos="0">
              <a:schemeClr val="accent4">
                <a:alpha val="50000"/>
                <a:hueOff val="0"/>
                <a:satOff val="0"/>
                <a:lumOff val="0"/>
                <a:alphaOff val="0"/>
                <a:satMod val="103000"/>
                <a:lumMod val="102000"/>
                <a:tint val="94000"/>
              </a:schemeClr>
            </a:gs>
            <a:gs pos="50000">
              <a:schemeClr val="accent4">
                <a:alpha val="50000"/>
                <a:hueOff val="0"/>
                <a:satOff val="0"/>
                <a:lumOff val="0"/>
                <a:alphaOff val="0"/>
                <a:satMod val="110000"/>
                <a:lumMod val="100000"/>
                <a:shade val="100000"/>
              </a:schemeClr>
            </a:gs>
            <a:gs pos="100000">
              <a:schemeClr val="accent4">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男女共同参画を推進する教育・学習の</a:t>
          </a:r>
          <a:endParaRPr kumimoji="1" lang="en-US" altLang="ja-JP"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pPr lvl="0" algn="ctr" defTabSz="488950">
            <a:lnSpc>
              <a:spcPct val="90000"/>
            </a:lnSpc>
            <a:spcBef>
              <a:spcPct val="0"/>
            </a:spcBef>
            <a:spcAft>
              <a:spcPct val="35000"/>
            </a:spcAft>
          </a:pPr>
          <a:r>
            <a:rPr kumimoji="1" lang="ja-JP" altLang="en-US"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充実</a:t>
          </a:r>
        </a:p>
      </dsp:txBody>
      <dsp:txXfrm>
        <a:off x="3134516" y="820745"/>
        <a:ext cx="2596376" cy="467791"/>
      </dsp:txXfrm>
    </dsp:sp>
    <dsp:sp modelId="{4838A4CC-B1F4-4BAC-9647-EDDA0D189596}">
      <dsp:nvSpPr>
        <dsp:cNvPr id="0" name=""/>
        <dsp:cNvSpPr/>
      </dsp:nvSpPr>
      <dsp:spPr>
        <a:xfrm>
          <a:off x="1032437" y="1360598"/>
          <a:ext cx="1576649" cy="719457"/>
        </a:xfrm>
        <a:prstGeom prst="rect">
          <a:avLst/>
        </a:prstGeom>
        <a:gradFill rotWithShape="0">
          <a:gsLst>
            <a:gs pos="0">
              <a:schemeClr val="accent4">
                <a:alpha val="70000"/>
                <a:hueOff val="0"/>
                <a:satOff val="0"/>
                <a:lumOff val="0"/>
                <a:alphaOff val="0"/>
                <a:satMod val="103000"/>
                <a:lumMod val="102000"/>
                <a:tint val="94000"/>
              </a:schemeClr>
            </a:gs>
            <a:gs pos="50000">
              <a:schemeClr val="accent4">
                <a:alpha val="70000"/>
                <a:hueOff val="0"/>
                <a:satOff val="0"/>
                <a:lumOff val="0"/>
                <a:alphaOff val="0"/>
                <a:satMod val="110000"/>
                <a:lumMod val="100000"/>
                <a:shade val="100000"/>
              </a:schemeClr>
            </a:gs>
            <a:gs pos="100000">
              <a:schemeClr val="accent4">
                <a:alpha val="7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みんなで参加する</a:t>
          </a:r>
          <a:endParaRPr kumimoji="1" lang="en-US" altLang="ja-JP"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kumimoji="1" lang="ja-JP" altLang="en-US"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まちづくりの推進</a:t>
          </a:r>
        </a:p>
      </dsp:txBody>
      <dsp:txXfrm>
        <a:off x="1032437" y="1360598"/>
        <a:ext cx="1576649" cy="719457"/>
      </dsp:txXfrm>
    </dsp:sp>
    <dsp:sp modelId="{3D740976-7698-4B3B-B28B-2447988EC180}">
      <dsp:nvSpPr>
        <dsp:cNvPr id="0" name=""/>
        <dsp:cNvSpPr/>
      </dsp:nvSpPr>
      <dsp:spPr>
        <a:xfrm>
          <a:off x="3128363" y="1486431"/>
          <a:ext cx="2596376" cy="467791"/>
        </a:xfrm>
        <a:prstGeom prst="rect">
          <a:avLst/>
        </a:prstGeom>
        <a:gradFill rotWithShape="0">
          <a:gsLst>
            <a:gs pos="0">
              <a:schemeClr val="accent4">
                <a:alpha val="50000"/>
                <a:hueOff val="0"/>
                <a:satOff val="0"/>
                <a:lumOff val="0"/>
                <a:alphaOff val="0"/>
                <a:satMod val="103000"/>
                <a:lumMod val="102000"/>
                <a:tint val="94000"/>
              </a:schemeClr>
            </a:gs>
            <a:gs pos="50000">
              <a:schemeClr val="accent4">
                <a:alpha val="50000"/>
                <a:hueOff val="0"/>
                <a:satOff val="0"/>
                <a:lumOff val="0"/>
                <a:alphaOff val="0"/>
                <a:satMod val="110000"/>
                <a:lumMod val="100000"/>
                <a:shade val="100000"/>
              </a:schemeClr>
            </a:gs>
            <a:gs pos="100000">
              <a:schemeClr val="accent4">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あらゆる分野における政策・方針決定の</a:t>
          </a:r>
          <a:endParaRPr kumimoji="1" lang="en-US" altLang="ja-JP"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pPr lvl="0" algn="ctr" defTabSz="488950">
            <a:lnSpc>
              <a:spcPct val="90000"/>
            </a:lnSpc>
            <a:spcBef>
              <a:spcPct val="0"/>
            </a:spcBef>
            <a:spcAft>
              <a:spcPct val="35000"/>
            </a:spcAft>
          </a:pPr>
          <a:r>
            <a:rPr kumimoji="1" lang="ja-JP" altLang="en-US"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場への参加促進</a:t>
          </a:r>
        </a:p>
      </dsp:txBody>
      <dsp:txXfrm>
        <a:off x="3128363" y="1486431"/>
        <a:ext cx="2596376" cy="467791"/>
      </dsp:txXfrm>
    </dsp:sp>
    <dsp:sp modelId="{862BD949-75F8-49AA-A0CD-2E98BA3D4AD1}">
      <dsp:nvSpPr>
        <dsp:cNvPr id="0" name=""/>
        <dsp:cNvSpPr/>
      </dsp:nvSpPr>
      <dsp:spPr>
        <a:xfrm>
          <a:off x="1032437" y="2359126"/>
          <a:ext cx="1576649" cy="719457"/>
        </a:xfrm>
        <a:prstGeom prst="rect">
          <a:avLst/>
        </a:prstGeom>
        <a:gradFill rotWithShape="0">
          <a:gsLst>
            <a:gs pos="0">
              <a:schemeClr val="accent4">
                <a:alpha val="70000"/>
                <a:hueOff val="0"/>
                <a:satOff val="0"/>
                <a:lumOff val="0"/>
                <a:alphaOff val="0"/>
                <a:satMod val="103000"/>
                <a:lumMod val="102000"/>
                <a:tint val="94000"/>
              </a:schemeClr>
            </a:gs>
            <a:gs pos="50000">
              <a:schemeClr val="accent4">
                <a:alpha val="70000"/>
                <a:hueOff val="0"/>
                <a:satOff val="0"/>
                <a:lumOff val="0"/>
                <a:alphaOff val="0"/>
                <a:satMod val="110000"/>
                <a:lumMod val="100000"/>
                <a:shade val="100000"/>
              </a:schemeClr>
            </a:gs>
            <a:gs pos="100000">
              <a:schemeClr val="accent4">
                <a:alpha val="7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ワーク・ライフ・</a:t>
          </a:r>
          <a:endParaRPr kumimoji="1" lang="en-US" altLang="ja-JP"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kumimoji="1" lang="ja-JP" altLang="en-US"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バランスの推進</a:t>
          </a:r>
        </a:p>
      </dsp:txBody>
      <dsp:txXfrm>
        <a:off x="1032437" y="2359126"/>
        <a:ext cx="1576649" cy="719457"/>
      </dsp:txXfrm>
    </dsp:sp>
    <dsp:sp modelId="{D471A2EB-4D26-4FD4-9488-658B74E027FB}">
      <dsp:nvSpPr>
        <dsp:cNvPr id="0" name=""/>
        <dsp:cNvSpPr/>
      </dsp:nvSpPr>
      <dsp:spPr>
        <a:xfrm>
          <a:off x="3128363" y="2152116"/>
          <a:ext cx="2596376" cy="467791"/>
        </a:xfrm>
        <a:prstGeom prst="rect">
          <a:avLst/>
        </a:prstGeom>
        <a:gradFill rotWithShape="0">
          <a:gsLst>
            <a:gs pos="0">
              <a:schemeClr val="accent4">
                <a:alpha val="50000"/>
                <a:hueOff val="0"/>
                <a:satOff val="0"/>
                <a:lumOff val="0"/>
                <a:alphaOff val="0"/>
                <a:satMod val="103000"/>
                <a:lumMod val="102000"/>
                <a:tint val="94000"/>
              </a:schemeClr>
            </a:gs>
            <a:gs pos="50000">
              <a:schemeClr val="accent4">
                <a:alpha val="50000"/>
                <a:hueOff val="0"/>
                <a:satOff val="0"/>
                <a:lumOff val="0"/>
                <a:alphaOff val="0"/>
                <a:satMod val="110000"/>
                <a:lumMod val="100000"/>
                <a:shade val="100000"/>
              </a:schemeClr>
            </a:gs>
            <a:gs pos="100000">
              <a:schemeClr val="accent4">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ワーク・ライフ・バランスに向けた</a:t>
          </a:r>
          <a:endParaRPr kumimoji="1" lang="en-US" altLang="ja-JP"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pPr lvl="0" algn="ctr" defTabSz="488950">
            <a:lnSpc>
              <a:spcPct val="90000"/>
            </a:lnSpc>
            <a:spcBef>
              <a:spcPct val="0"/>
            </a:spcBef>
            <a:spcAft>
              <a:spcPct val="35000"/>
            </a:spcAft>
          </a:pPr>
          <a:r>
            <a:rPr kumimoji="1" lang="ja-JP" altLang="en-US"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環境の整備</a:t>
          </a:r>
        </a:p>
      </dsp:txBody>
      <dsp:txXfrm>
        <a:off x="3128363" y="2152116"/>
        <a:ext cx="2596376" cy="467791"/>
      </dsp:txXfrm>
    </dsp:sp>
    <dsp:sp modelId="{3CA1BDB7-DAA7-4083-9A81-F3AD3384BD54}">
      <dsp:nvSpPr>
        <dsp:cNvPr id="0" name=""/>
        <dsp:cNvSpPr/>
      </dsp:nvSpPr>
      <dsp:spPr>
        <a:xfrm>
          <a:off x="3128363" y="2817802"/>
          <a:ext cx="2596376" cy="467791"/>
        </a:xfrm>
        <a:prstGeom prst="rect">
          <a:avLst/>
        </a:prstGeom>
        <a:gradFill rotWithShape="0">
          <a:gsLst>
            <a:gs pos="0">
              <a:schemeClr val="accent4">
                <a:alpha val="50000"/>
                <a:hueOff val="0"/>
                <a:satOff val="0"/>
                <a:lumOff val="0"/>
                <a:alphaOff val="0"/>
                <a:satMod val="103000"/>
                <a:lumMod val="102000"/>
                <a:tint val="94000"/>
              </a:schemeClr>
            </a:gs>
            <a:gs pos="50000">
              <a:schemeClr val="accent4">
                <a:alpha val="50000"/>
                <a:hueOff val="0"/>
                <a:satOff val="0"/>
                <a:lumOff val="0"/>
                <a:alphaOff val="0"/>
                <a:satMod val="110000"/>
                <a:lumMod val="100000"/>
                <a:shade val="100000"/>
              </a:schemeClr>
            </a:gs>
            <a:gs pos="100000">
              <a:schemeClr val="accent4">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男女がともに働きやすい職場環境の</a:t>
          </a:r>
          <a:endParaRPr kumimoji="1" lang="en-US" altLang="ja-JP"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pPr lvl="0" algn="ctr" defTabSz="488950">
            <a:lnSpc>
              <a:spcPct val="90000"/>
            </a:lnSpc>
            <a:spcBef>
              <a:spcPct val="0"/>
            </a:spcBef>
            <a:spcAft>
              <a:spcPct val="35000"/>
            </a:spcAft>
          </a:pPr>
          <a:r>
            <a:rPr kumimoji="1" lang="ja-JP" altLang="en-US"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推進・整備</a:t>
          </a:r>
        </a:p>
      </dsp:txBody>
      <dsp:txXfrm>
        <a:off x="3128363" y="2817802"/>
        <a:ext cx="2596376" cy="467791"/>
      </dsp:txXfrm>
    </dsp:sp>
    <dsp:sp modelId="{B8A71567-BD15-42C3-B701-68E6F8CF2F50}">
      <dsp:nvSpPr>
        <dsp:cNvPr id="0" name=""/>
        <dsp:cNvSpPr/>
      </dsp:nvSpPr>
      <dsp:spPr>
        <a:xfrm>
          <a:off x="1032437" y="3690497"/>
          <a:ext cx="1576649" cy="719457"/>
        </a:xfrm>
        <a:prstGeom prst="rect">
          <a:avLst/>
        </a:prstGeom>
        <a:gradFill rotWithShape="0">
          <a:gsLst>
            <a:gs pos="0">
              <a:schemeClr val="accent4">
                <a:alpha val="70000"/>
                <a:hueOff val="0"/>
                <a:satOff val="0"/>
                <a:lumOff val="0"/>
                <a:alphaOff val="0"/>
                <a:satMod val="103000"/>
                <a:lumMod val="102000"/>
                <a:tint val="94000"/>
              </a:schemeClr>
            </a:gs>
            <a:gs pos="50000">
              <a:schemeClr val="accent4">
                <a:alpha val="70000"/>
                <a:hueOff val="0"/>
                <a:satOff val="0"/>
                <a:lumOff val="0"/>
                <a:alphaOff val="0"/>
                <a:satMod val="110000"/>
                <a:lumMod val="100000"/>
                <a:shade val="100000"/>
              </a:schemeClr>
            </a:gs>
            <a:gs pos="100000">
              <a:schemeClr val="accent4">
                <a:alpha val="7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みんなが安心して</a:t>
          </a:r>
          <a:endParaRPr kumimoji="1" lang="en-US" altLang="ja-JP"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kumimoji="1" lang="ja-JP" altLang="en-US"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暮らせる社会づくり</a:t>
          </a:r>
        </a:p>
      </dsp:txBody>
      <dsp:txXfrm>
        <a:off x="1032437" y="3690497"/>
        <a:ext cx="1576649" cy="719457"/>
      </dsp:txXfrm>
    </dsp:sp>
    <dsp:sp modelId="{86B305AC-A485-4453-AE73-0A80C5E96FEC}">
      <dsp:nvSpPr>
        <dsp:cNvPr id="0" name=""/>
        <dsp:cNvSpPr/>
      </dsp:nvSpPr>
      <dsp:spPr>
        <a:xfrm>
          <a:off x="3128363" y="3483488"/>
          <a:ext cx="2596376" cy="467791"/>
        </a:xfrm>
        <a:prstGeom prst="rect">
          <a:avLst/>
        </a:prstGeom>
        <a:gradFill rotWithShape="0">
          <a:gsLst>
            <a:gs pos="0">
              <a:schemeClr val="accent4">
                <a:alpha val="50000"/>
                <a:hueOff val="0"/>
                <a:satOff val="0"/>
                <a:lumOff val="0"/>
                <a:alphaOff val="0"/>
                <a:satMod val="103000"/>
                <a:lumMod val="102000"/>
                <a:tint val="94000"/>
              </a:schemeClr>
            </a:gs>
            <a:gs pos="50000">
              <a:schemeClr val="accent4">
                <a:alpha val="50000"/>
                <a:hueOff val="0"/>
                <a:satOff val="0"/>
                <a:lumOff val="0"/>
                <a:alphaOff val="0"/>
                <a:satMod val="110000"/>
                <a:lumMod val="100000"/>
                <a:shade val="100000"/>
              </a:schemeClr>
            </a:gs>
            <a:gs pos="100000">
              <a:schemeClr val="accent4">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DV</a:t>
          </a:r>
          <a:r>
            <a:rPr kumimoji="1" lang="ja-JP" altLang="en-US"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防止などの啓発及び相談支援体制の</a:t>
          </a:r>
          <a:endParaRPr kumimoji="1" lang="en-US" altLang="ja-JP"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endParaRPr>
        </a:p>
        <a:p>
          <a:pPr lvl="0" algn="ctr" defTabSz="488950">
            <a:lnSpc>
              <a:spcPct val="90000"/>
            </a:lnSpc>
            <a:spcBef>
              <a:spcPct val="0"/>
            </a:spcBef>
            <a:spcAft>
              <a:spcPct val="35000"/>
            </a:spcAft>
          </a:pPr>
          <a:r>
            <a:rPr kumimoji="1" lang="ja-JP" altLang="en-US" sz="11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充実</a:t>
          </a:r>
        </a:p>
      </dsp:txBody>
      <dsp:txXfrm>
        <a:off x="3128363" y="3483488"/>
        <a:ext cx="2596376" cy="467791"/>
      </dsp:txXfrm>
    </dsp:sp>
    <dsp:sp modelId="{D153CB7B-E25D-4A48-B66C-FCE1C93F588E}">
      <dsp:nvSpPr>
        <dsp:cNvPr id="0" name=""/>
        <dsp:cNvSpPr/>
      </dsp:nvSpPr>
      <dsp:spPr>
        <a:xfrm>
          <a:off x="3128363" y="4149173"/>
          <a:ext cx="2596376" cy="467791"/>
        </a:xfrm>
        <a:prstGeom prst="rect">
          <a:avLst/>
        </a:prstGeom>
        <a:gradFill rotWithShape="0">
          <a:gsLst>
            <a:gs pos="0">
              <a:schemeClr val="accent4">
                <a:alpha val="50000"/>
                <a:hueOff val="0"/>
                <a:satOff val="0"/>
                <a:lumOff val="0"/>
                <a:alphaOff val="0"/>
                <a:satMod val="103000"/>
                <a:lumMod val="102000"/>
                <a:tint val="94000"/>
              </a:schemeClr>
            </a:gs>
            <a:gs pos="50000">
              <a:schemeClr val="accent4">
                <a:alpha val="50000"/>
                <a:hueOff val="0"/>
                <a:satOff val="0"/>
                <a:lumOff val="0"/>
                <a:alphaOff val="0"/>
                <a:satMod val="110000"/>
                <a:lumMod val="100000"/>
                <a:shade val="100000"/>
              </a:schemeClr>
            </a:gs>
            <a:gs pos="100000">
              <a:schemeClr val="accent4">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b="0" kern="1200" cap="none" spc="0">
              <a:ln w="0"/>
              <a:solidFill>
                <a:schemeClr val="tx1"/>
              </a:solidFill>
              <a:effectLst>
                <a:outerShdw blurRad="38100" dist="19050" dir="2700000" algn="tl" rotWithShape="0">
                  <a:schemeClr val="dk1">
                    <a:alpha val="40000"/>
                  </a:schemeClr>
                </a:outerShdw>
              </a:effectLst>
              <a:latin typeface="HG丸ｺﾞｼｯｸM-PRO" panose="020F0600000000000000" pitchFamily="50" charset="-128"/>
              <a:ea typeface="HG丸ｺﾞｼｯｸM-PRO" panose="020F0600000000000000" pitchFamily="50" charset="-128"/>
            </a:rPr>
            <a:t>福祉・介護サービスの充実</a:t>
          </a:r>
        </a:p>
      </dsp:txBody>
      <dsp:txXfrm>
        <a:off x="3128363" y="4149173"/>
        <a:ext cx="2596376" cy="46779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CF11-4FAE-4E8E-BE38-CA26BD9F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cl126</dc:creator>
  <cp:lastModifiedBy>cl126</cp:lastModifiedBy>
  <cp:revision>8</cp:revision>
  <cp:lastPrinted>2020-02-20T00:53:00Z</cp:lastPrinted>
  <dcterms:created xsi:type="dcterms:W3CDTF">2020-02-19T05:32:00Z</dcterms:created>
  <dcterms:modified xsi:type="dcterms:W3CDTF">2020-03-10T05:22:00Z</dcterms:modified>
</cp:coreProperties>
</file>