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7" w:rsidRPr="00CF0BE2" w:rsidRDefault="00FA0AF4" w:rsidP="00CF0BE2">
      <w:pPr>
        <w:autoSpaceDE/>
        <w:autoSpaceDN/>
        <w:adjustRightInd/>
        <w:rPr>
          <w:rFonts w:hAnsi="ＭＳ 明朝"/>
          <w:kern w:val="2"/>
        </w:rPr>
      </w:pPr>
      <w:r w:rsidRPr="00CF0BE2">
        <w:rPr>
          <w:rFonts w:hAnsi="ＭＳ 明朝" w:hint="eastAsia"/>
          <w:kern w:val="2"/>
        </w:rPr>
        <w:t>様式第</w:t>
      </w:r>
      <w:r w:rsidR="00EC32C6" w:rsidRPr="00CF0BE2">
        <w:rPr>
          <w:rFonts w:hAnsi="ＭＳ 明朝" w:hint="eastAsia"/>
          <w:kern w:val="2"/>
        </w:rPr>
        <w:t>５</w:t>
      </w:r>
      <w:r w:rsidRPr="00CF0BE2">
        <w:rPr>
          <w:rFonts w:hAnsi="ＭＳ 明朝" w:hint="eastAsia"/>
          <w:kern w:val="2"/>
        </w:rPr>
        <w:t>号</w:t>
      </w:r>
      <w:r w:rsidRPr="00CF0BE2">
        <w:rPr>
          <w:rFonts w:hAnsi="ＭＳ 明朝"/>
          <w:kern w:val="2"/>
        </w:rPr>
        <w:t>(</w:t>
      </w:r>
      <w:r w:rsidRPr="00CF0BE2">
        <w:rPr>
          <w:rFonts w:hAnsi="ＭＳ 明朝" w:hint="eastAsia"/>
          <w:kern w:val="2"/>
        </w:rPr>
        <w:t>第</w:t>
      </w:r>
      <w:r w:rsidR="00EC32C6" w:rsidRPr="00CF0BE2">
        <w:rPr>
          <w:rFonts w:hAnsi="ＭＳ 明朝" w:hint="eastAsia"/>
          <w:kern w:val="2"/>
        </w:rPr>
        <w:t>５</w:t>
      </w:r>
      <w:r w:rsidRPr="00CF0BE2">
        <w:rPr>
          <w:rFonts w:hAnsi="ＭＳ 明朝" w:hint="eastAsia"/>
          <w:kern w:val="2"/>
        </w:rPr>
        <w:t>条関係</w:t>
      </w:r>
      <w:r w:rsidRPr="00CF0BE2">
        <w:rPr>
          <w:rFonts w:hAnsi="ＭＳ 明朝"/>
          <w:kern w:val="2"/>
        </w:rPr>
        <w:t>)</w:t>
      </w:r>
    </w:p>
    <w:p w:rsidR="00D545C7" w:rsidRDefault="00FA0AF4">
      <w:pPr>
        <w:spacing w:after="180"/>
        <w:jc w:val="center"/>
      </w:pPr>
      <w:r>
        <w:rPr>
          <w:rFonts w:hint="eastAsia"/>
        </w:rPr>
        <w:t>企業の地域社会に対する貢献度調書</w:t>
      </w:r>
    </w:p>
    <w:p w:rsidR="00D545C7" w:rsidRDefault="00FA0AF4">
      <w:pPr>
        <w:spacing w:after="180"/>
      </w:pPr>
      <w:r>
        <w:rPr>
          <w:rFonts w:hint="eastAsia"/>
          <w:u w:val="single"/>
        </w:rPr>
        <w:t xml:space="preserve">工事番号・工事名：　　　　　　　　　　　　　　　　　　　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会社名　　　　　　　　　　　　　　　　</w:t>
      </w: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1933"/>
        <w:gridCol w:w="2826"/>
        <w:gridCol w:w="1933"/>
        <w:gridCol w:w="181"/>
        <w:gridCol w:w="2647"/>
        <w:gridCol w:w="2926"/>
      </w:tblGrid>
      <w:tr w:rsidR="00D545C7">
        <w:trPr>
          <w:trHeight w:val="3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9520" w:type="dxa"/>
            <w:gridSpan w:val="5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pPr>
              <w:jc w:val="center"/>
            </w:pPr>
            <w:r>
              <w:rPr>
                <w:rFonts w:hint="eastAsia"/>
              </w:rPr>
              <w:t>記載事項等</w:t>
            </w:r>
          </w:p>
        </w:tc>
        <w:tc>
          <w:tcPr>
            <w:tcW w:w="292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545C7"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pPr>
              <w:jc w:val="center"/>
            </w:pPr>
            <w:r>
              <w:rPr>
                <w:rFonts w:hint="eastAsia"/>
              </w:rPr>
              <w:t>本・支店の所在地</w:t>
            </w:r>
          </w:p>
        </w:tc>
        <w:tc>
          <w:tcPr>
            <w:tcW w:w="66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r>
              <w:rPr>
                <w:rFonts w:hint="eastAsia"/>
              </w:rPr>
              <w:t>当該工事を受注する本店、支店又は営業所の所在地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市町村名を記載</w:t>
            </w:r>
            <w:r>
              <w:rPr>
                <w:u w:val="single"/>
              </w:rPr>
              <w:t>)</w:t>
            </w:r>
          </w:p>
        </w:tc>
        <w:tc>
          <w:tcPr>
            <w:tcW w:w="28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r>
              <w:rPr>
                <w:rFonts w:hint="eastAsia"/>
              </w:rPr>
              <w:t>※</w:t>
            </w:r>
            <w:r>
              <w:rPr>
                <w:rFonts w:hint="eastAsia"/>
                <w:u w:val="single"/>
              </w:rPr>
              <w:t>所在地の市町村名を記入すること。</w:t>
            </w:r>
          </w:p>
        </w:tc>
      </w:tr>
      <w:tr w:rsidR="00D545C7">
        <w:trPr>
          <w:cantSplit/>
          <w:trHeight w:val="229"/>
        </w:trPr>
        <w:tc>
          <w:tcPr>
            <w:tcW w:w="32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pPr>
              <w:jc w:val="center"/>
            </w:pPr>
            <w:r>
              <w:rPr>
                <w:rFonts w:hint="eastAsia"/>
              </w:rPr>
              <w:t>地域経済への貢献</w:t>
            </w:r>
          </w:p>
        </w:tc>
        <w:tc>
          <w:tcPr>
            <w:tcW w:w="95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 w:rsidP="0029421E">
            <w:pPr>
              <w:jc w:val="center"/>
            </w:pPr>
            <w:r w:rsidRPr="0052639F">
              <w:rPr>
                <w:rFonts w:hint="eastAsia"/>
              </w:rPr>
              <w:t>過去</w:t>
            </w:r>
            <w:r w:rsidR="0075363A">
              <w:rPr>
                <w:rFonts w:hint="eastAsia"/>
              </w:rPr>
              <w:t>３</w:t>
            </w:r>
            <w:r w:rsidR="0029421E" w:rsidRPr="0052639F">
              <w:rPr>
                <w:rFonts w:hint="eastAsia"/>
              </w:rPr>
              <w:t>年以内</w:t>
            </w:r>
            <w:r w:rsidR="008D01F6" w:rsidRPr="0052639F">
              <w:rPr>
                <w:rFonts w:hint="eastAsia"/>
              </w:rPr>
              <w:t>の</w:t>
            </w:r>
            <w:r w:rsidR="005A2EED">
              <w:rPr>
                <w:rFonts w:hint="eastAsia"/>
              </w:rPr>
              <w:t>西会津</w:t>
            </w:r>
            <w:r w:rsidRPr="0052639F">
              <w:rPr>
                <w:rFonts w:hint="eastAsia"/>
              </w:rPr>
              <w:t>町</w:t>
            </w:r>
            <w:r w:rsidR="008D01F6" w:rsidRPr="0052639F">
              <w:rPr>
                <w:rFonts w:hint="eastAsia"/>
              </w:rPr>
              <w:t>発注</w:t>
            </w:r>
            <w:r w:rsidRPr="0052639F">
              <w:rPr>
                <w:rFonts w:hint="eastAsia"/>
              </w:rPr>
              <w:t>の</w:t>
            </w:r>
            <w:r w:rsidR="0029421E" w:rsidRPr="0052639F">
              <w:rPr>
                <w:rFonts w:hint="eastAsia"/>
              </w:rPr>
              <w:t>公共</w:t>
            </w:r>
            <w:r w:rsidRPr="0052639F">
              <w:rPr>
                <w:rFonts w:hint="eastAsia"/>
              </w:rPr>
              <w:t>工事</w:t>
            </w:r>
            <w:r w:rsidR="0029421E" w:rsidRPr="0052639F">
              <w:rPr>
                <w:rFonts w:hint="eastAsia"/>
              </w:rPr>
              <w:t>の施行</w:t>
            </w:r>
            <w:r w:rsidRPr="0052639F">
              <w:rPr>
                <w:rFonts w:hint="eastAsia"/>
              </w:rPr>
              <w:t>実績</w:t>
            </w:r>
          </w:p>
        </w:tc>
        <w:tc>
          <w:tcPr>
            <w:tcW w:w="2926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r>
              <w:rPr>
                <w:rFonts w:hint="eastAsia"/>
              </w:rPr>
              <w:t>※契約書等の写しを資格審査時に提出すること</w:t>
            </w:r>
          </w:p>
        </w:tc>
      </w:tr>
      <w:tr w:rsidR="00D545C7">
        <w:trPr>
          <w:cantSplit/>
          <w:trHeight w:val="557"/>
        </w:trPr>
        <w:tc>
          <w:tcPr>
            <w:tcW w:w="3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D545C7">
            <w:pPr>
              <w:jc w:val="center"/>
            </w:pPr>
          </w:p>
        </w:tc>
        <w:tc>
          <w:tcPr>
            <w:tcW w:w="19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8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>
            <w:r w:rsidRPr="0052639F"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>
            <w:pPr>
              <w:jc w:val="center"/>
            </w:pPr>
            <w:r w:rsidRPr="0052639F">
              <w:rPr>
                <w:rFonts w:hint="eastAsia"/>
              </w:rPr>
              <w:t>発注者名</w:t>
            </w:r>
          </w:p>
        </w:tc>
        <w:tc>
          <w:tcPr>
            <w:tcW w:w="28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>
            <w:r w:rsidRPr="0052639F"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D545C7"/>
        </w:tc>
      </w:tr>
      <w:tr w:rsidR="00D545C7">
        <w:trPr>
          <w:cantSplit/>
          <w:trHeight w:val="551"/>
        </w:trPr>
        <w:tc>
          <w:tcPr>
            <w:tcW w:w="3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D545C7">
            <w:pPr>
              <w:jc w:val="center"/>
            </w:pPr>
          </w:p>
        </w:tc>
        <w:tc>
          <w:tcPr>
            <w:tcW w:w="19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FA0AF4" w:rsidP="005C117E">
            <w:pPr>
              <w:jc w:val="center"/>
            </w:pPr>
            <w:r>
              <w:rPr>
                <w:rFonts w:hint="eastAsia"/>
              </w:rPr>
              <w:t>工事</w:t>
            </w:r>
            <w:r w:rsidR="005C117E">
              <w:rPr>
                <w:rFonts w:hint="eastAsia"/>
              </w:rPr>
              <w:t>箇所</w:t>
            </w:r>
          </w:p>
        </w:tc>
        <w:tc>
          <w:tcPr>
            <w:tcW w:w="28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>
            <w:r w:rsidRPr="0052639F"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>
            <w:pPr>
              <w:jc w:val="center"/>
            </w:pPr>
            <w:r w:rsidRPr="0052639F">
              <w:rPr>
                <w:rFonts w:hint="eastAsia"/>
              </w:rPr>
              <w:t>請負金額</w:t>
            </w:r>
          </w:p>
        </w:tc>
        <w:tc>
          <w:tcPr>
            <w:tcW w:w="28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52639F" w:rsidRDefault="00FA0AF4">
            <w:r w:rsidRPr="0052639F"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Default="00D545C7"/>
        </w:tc>
      </w:tr>
      <w:tr w:rsidR="00D34DC0">
        <w:trPr>
          <w:cantSplit/>
          <w:trHeight w:val="244"/>
        </w:trPr>
        <w:tc>
          <w:tcPr>
            <w:tcW w:w="32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Default="00FA0AF4">
            <w:pPr>
              <w:jc w:val="center"/>
            </w:pPr>
            <w:r>
              <w:rPr>
                <w:rFonts w:hint="eastAsia"/>
              </w:rPr>
              <w:t>ボランティア活動への取組状況</w:t>
            </w:r>
          </w:p>
        </w:tc>
        <w:tc>
          <w:tcPr>
            <w:tcW w:w="95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FA0AF4" w:rsidP="00D34DC0">
            <w:pPr>
              <w:jc w:val="center"/>
            </w:pPr>
            <w:r w:rsidRPr="0052639F">
              <w:rPr>
                <w:rFonts w:hint="eastAsia"/>
              </w:rPr>
              <w:t>過去</w:t>
            </w:r>
            <w:r w:rsidR="0052639F">
              <w:t>3</w:t>
            </w:r>
            <w:r w:rsidR="0075363A">
              <w:rPr>
                <w:rFonts w:hint="eastAsia"/>
              </w:rPr>
              <w:t>年間以上継続して西会津</w:t>
            </w:r>
            <w:r w:rsidRPr="0052639F">
              <w:rPr>
                <w:rFonts w:hint="eastAsia"/>
              </w:rPr>
              <w:t xml:space="preserve">町での企業としての防災活動やボランティア活動の取組実績　</w:t>
            </w:r>
          </w:p>
        </w:tc>
        <w:tc>
          <w:tcPr>
            <w:tcW w:w="2926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Default="00FA0AF4">
            <w:r>
              <w:rPr>
                <w:rFonts w:hint="eastAsia"/>
              </w:rPr>
              <w:t>※活動状況を客観的に証明できる書類を資格審査時に提出</w:t>
            </w:r>
            <w:r>
              <w:t>(</w:t>
            </w:r>
            <w:r>
              <w:rPr>
                <w:rFonts w:hint="eastAsia"/>
              </w:rPr>
              <w:t>地域の証明、写真、感謝状、新聞記事等</w:t>
            </w:r>
            <w:r>
              <w:t>)</w:t>
            </w:r>
          </w:p>
        </w:tc>
      </w:tr>
      <w:tr w:rsidR="00D34DC0">
        <w:trPr>
          <w:cantSplit/>
          <w:trHeight w:val="267"/>
        </w:trPr>
        <w:tc>
          <w:tcPr>
            <w:tcW w:w="3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Default="00D34DC0">
            <w:pPr>
              <w:jc w:val="center"/>
            </w:pPr>
          </w:p>
        </w:tc>
        <w:tc>
          <w:tcPr>
            <w:tcW w:w="47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FA0AF4" w:rsidP="00D34DC0">
            <w:pPr>
              <w:jc w:val="center"/>
            </w:pPr>
            <w:r w:rsidRPr="0052639F">
              <w:rPr>
                <w:rFonts w:hint="eastAsia"/>
              </w:rPr>
              <w:t>ボランティア活動の具体的な内容</w:t>
            </w:r>
          </w:p>
        </w:tc>
        <w:tc>
          <w:tcPr>
            <w:tcW w:w="2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FA0AF4" w:rsidP="00D34DC0">
            <w:pPr>
              <w:jc w:val="center"/>
            </w:pPr>
            <w:r w:rsidRPr="0052639F">
              <w:rPr>
                <w:rFonts w:hint="eastAsia"/>
              </w:rPr>
              <w:t>活動期間</w:t>
            </w:r>
            <w:r w:rsidRPr="0052639F">
              <w:rPr>
                <w:sz w:val="18"/>
                <w:szCs w:val="18"/>
              </w:rPr>
              <w:t>(3</w:t>
            </w:r>
            <w:r w:rsidRPr="0052639F">
              <w:rPr>
                <w:rFonts w:hint="eastAsia"/>
                <w:sz w:val="18"/>
                <w:szCs w:val="18"/>
              </w:rPr>
              <w:t>年間以上</w:t>
            </w:r>
            <w:r w:rsidRPr="0052639F">
              <w:rPr>
                <w:sz w:val="18"/>
                <w:szCs w:val="18"/>
              </w:rPr>
              <w:t>)</w:t>
            </w:r>
          </w:p>
        </w:tc>
        <w:tc>
          <w:tcPr>
            <w:tcW w:w="26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FA0AF4" w:rsidP="00D34DC0">
            <w:pPr>
              <w:jc w:val="center"/>
              <w:rPr>
                <w:w w:val="80"/>
              </w:rPr>
            </w:pPr>
            <w:r w:rsidRPr="0052639F">
              <w:rPr>
                <w:rFonts w:hint="eastAsia"/>
                <w:w w:val="80"/>
              </w:rPr>
              <w:t>ボランティア活動を行った場所</w:t>
            </w:r>
          </w:p>
        </w:tc>
        <w:tc>
          <w:tcPr>
            <w:tcW w:w="292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Default="00D34DC0"/>
        </w:tc>
      </w:tr>
      <w:tr w:rsidR="00D34DC0">
        <w:trPr>
          <w:cantSplit/>
          <w:trHeight w:val="658"/>
        </w:trPr>
        <w:tc>
          <w:tcPr>
            <w:tcW w:w="3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Default="00D34DC0">
            <w:pPr>
              <w:jc w:val="center"/>
            </w:pPr>
          </w:p>
        </w:tc>
        <w:tc>
          <w:tcPr>
            <w:tcW w:w="47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D34DC0" w:rsidP="00D34DC0">
            <w:pPr>
              <w:jc w:val="center"/>
            </w:pPr>
          </w:p>
        </w:tc>
        <w:tc>
          <w:tcPr>
            <w:tcW w:w="2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D34DC0" w:rsidP="00D34DC0">
            <w:pPr>
              <w:jc w:val="center"/>
            </w:pPr>
          </w:p>
        </w:tc>
        <w:tc>
          <w:tcPr>
            <w:tcW w:w="26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Pr="0052639F" w:rsidRDefault="00D34DC0" w:rsidP="00D34DC0">
            <w:pPr>
              <w:jc w:val="center"/>
            </w:pPr>
          </w:p>
        </w:tc>
        <w:tc>
          <w:tcPr>
            <w:tcW w:w="292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4DC0" w:rsidRDefault="00D34DC0"/>
        </w:tc>
      </w:tr>
      <w:tr w:rsidR="00D545C7" w:rsidRPr="0068785C" w:rsidTr="00ED1982">
        <w:trPr>
          <w:trHeight w:val="692"/>
        </w:trPr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75363A" w:rsidRDefault="00FA0AF4">
            <w:pPr>
              <w:jc w:val="center"/>
              <w:rPr>
                <w:highlight w:val="yellow"/>
              </w:rPr>
            </w:pPr>
            <w:r w:rsidRPr="004865FC">
              <w:rPr>
                <w:rFonts w:hint="eastAsia"/>
              </w:rPr>
              <w:t>町民の雇用状況</w:t>
            </w:r>
          </w:p>
        </w:tc>
        <w:tc>
          <w:tcPr>
            <w:tcW w:w="47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75363A" w:rsidRDefault="004865FC">
            <w:pPr>
              <w:rPr>
                <w:highlight w:val="yellow"/>
              </w:rPr>
            </w:pPr>
            <w:r>
              <w:rPr>
                <w:rFonts w:hint="eastAsia"/>
              </w:rPr>
              <w:t>西会津</w:t>
            </w:r>
            <w:r w:rsidR="0029421E" w:rsidRPr="004865FC">
              <w:rPr>
                <w:rFonts w:hint="eastAsia"/>
              </w:rPr>
              <w:t>町に住所を有し</w:t>
            </w:r>
            <w:r w:rsidR="0052639F" w:rsidRPr="004865FC">
              <w:t>1</w:t>
            </w:r>
            <w:r w:rsidR="0029421E" w:rsidRPr="004865FC">
              <w:rPr>
                <w:rFonts w:hint="eastAsia"/>
              </w:rPr>
              <w:t>年以上雇用継続をしている</w:t>
            </w:r>
            <w:r w:rsidR="00FA0AF4" w:rsidRPr="004865FC">
              <w:rPr>
                <w:rFonts w:hint="eastAsia"/>
              </w:rPr>
              <w:t>従業員数</w:t>
            </w:r>
          </w:p>
        </w:tc>
        <w:tc>
          <w:tcPr>
            <w:tcW w:w="47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75363A" w:rsidRDefault="004865FC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 xml:space="preserve">　　　　</w:t>
            </w:r>
            <w:r w:rsidR="00FA0AF4" w:rsidRPr="004865FC">
              <w:rPr>
                <w:rFonts w:hint="eastAsia"/>
              </w:rPr>
              <w:t>人</w:t>
            </w:r>
          </w:p>
        </w:tc>
        <w:tc>
          <w:tcPr>
            <w:tcW w:w="292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45C7" w:rsidRPr="00ED1982" w:rsidRDefault="00FA0AF4">
            <w:pPr>
              <w:rPr>
                <w:sz w:val="18"/>
                <w:szCs w:val="18"/>
              </w:rPr>
            </w:pPr>
            <w:r w:rsidRPr="00ED1982">
              <w:rPr>
                <w:rFonts w:hint="eastAsia"/>
                <w:sz w:val="18"/>
                <w:szCs w:val="18"/>
              </w:rPr>
              <w:t>※雇用している従業員の住所がわかる書類を資格審査時に提出</w:t>
            </w:r>
            <w:r w:rsidRPr="00ED1982">
              <w:rPr>
                <w:sz w:val="18"/>
                <w:szCs w:val="18"/>
              </w:rPr>
              <w:t>(</w:t>
            </w:r>
            <w:r w:rsidRPr="00ED1982">
              <w:rPr>
                <w:rFonts w:hint="eastAsia"/>
                <w:sz w:val="18"/>
                <w:szCs w:val="18"/>
              </w:rPr>
              <w:t>保険証の写し等</w:t>
            </w:r>
            <w:r w:rsidRPr="00ED1982">
              <w:rPr>
                <w:sz w:val="18"/>
                <w:szCs w:val="18"/>
              </w:rPr>
              <w:t>)</w:t>
            </w:r>
          </w:p>
        </w:tc>
      </w:tr>
      <w:tr w:rsidR="00ED1982" w:rsidRPr="0068785C" w:rsidTr="00ED1982">
        <w:trPr>
          <w:trHeight w:val="688"/>
        </w:trPr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1982" w:rsidRPr="004865FC" w:rsidRDefault="00ED1982" w:rsidP="00ED19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消防団員加入状況</w:t>
            </w:r>
          </w:p>
        </w:tc>
        <w:tc>
          <w:tcPr>
            <w:tcW w:w="47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1982" w:rsidRDefault="00ED1982" w:rsidP="00ED1982">
            <w:pPr>
              <w:rPr>
                <w:rFonts w:hint="eastAsia"/>
              </w:rPr>
            </w:pPr>
            <w:r>
              <w:rPr>
                <w:rFonts w:hint="eastAsia"/>
              </w:rPr>
              <w:t>西会津町消防団に１年以上継続して加入している従業員数</w:t>
            </w:r>
          </w:p>
        </w:tc>
        <w:tc>
          <w:tcPr>
            <w:tcW w:w="47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1982" w:rsidRDefault="00ED1982" w:rsidP="00ED19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92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1982" w:rsidRPr="0068785C" w:rsidRDefault="00ED1982" w:rsidP="00ED1982">
            <w:pPr>
              <w:rPr>
                <w:rFonts w:hint="eastAsia"/>
              </w:rPr>
            </w:pPr>
            <w:r>
              <w:rPr>
                <w:rFonts w:hint="eastAsia"/>
              </w:rPr>
              <w:t>消防団加入者名簿（任意様式）</w:t>
            </w:r>
          </w:p>
        </w:tc>
      </w:tr>
      <w:tr w:rsidR="008D01F6" w:rsidRPr="00710C37">
        <w:trPr>
          <w:cantSplit/>
          <w:trHeight w:val="307"/>
        </w:trPr>
        <w:tc>
          <w:tcPr>
            <w:tcW w:w="32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1F6" w:rsidRPr="00710C37" w:rsidRDefault="00FA0AF4" w:rsidP="00C36307">
            <w:pPr>
              <w:jc w:val="center"/>
            </w:pPr>
            <w:r w:rsidRPr="00710C37">
              <w:rPr>
                <w:rFonts w:hint="eastAsia"/>
              </w:rPr>
              <w:t>除雪の受注実績</w:t>
            </w:r>
          </w:p>
        </w:tc>
        <w:tc>
          <w:tcPr>
            <w:tcW w:w="95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1F6" w:rsidRPr="00710C37" w:rsidRDefault="00FA0AF4" w:rsidP="00C36307">
            <w:pPr>
              <w:jc w:val="center"/>
            </w:pPr>
            <w:r w:rsidRPr="00710C37">
              <w:rPr>
                <w:rFonts w:hint="eastAsia"/>
              </w:rPr>
              <w:t>過去</w:t>
            </w:r>
            <w:r w:rsidR="00194A6A">
              <w:rPr>
                <w:rFonts w:hint="eastAsia"/>
              </w:rPr>
              <w:t>5</w:t>
            </w:r>
            <w:r w:rsidR="0075363A">
              <w:rPr>
                <w:rFonts w:hint="eastAsia"/>
              </w:rPr>
              <w:t>年以内における西会津町からの西会津</w:t>
            </w:r>
            <w:r w:rsidR="005A2EED">
              <w:rPr>
                <w:rFonts w:hint="eastAsia"/>
              </w:rPr>
              <w:t>町</w:t>
            </w:r>
            <w:r w:rsidRPr="00710C37">
              <w:rPr>
                <w:rFonts w:hint="eastAsia"/>
              </w:rPr>
              <w:t>内除雪受注実績</w:t>
            </w:r>
          </w:p>
        </w:tc>
        <w:tc>
          <w:tcPr>
            <w:tcW w:w="2926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1F6" w:rsidRPr="00710C37" w:rsidRDefault="004865FC" w:rsidP="00C36307">
            <w:r w:rsidRPr="00C36307">
              <w:rPr>
                <w:rFonts w:hint="eastAsia"/>
                <w:sz w:val="18"/>
                <w:szCs w:val="18"/>
              </w:rPr>
              <w:t>※契約書等の写し若しくは活動状況を客観的に証明できる書類</w:t>
            </w:r>
            <w:r w:rsidRPr="00C36307">
              <w:rPr>
                <w:sz w:val="18"/>
                <w:szCs w:val="18"/>
              </w:rPr>
              <w:t>(</w:t>
            </w:r>
            <w:r w:rsidRPr="00C36307">
              <w:rPr>
                <w:rFonts w:hint="eastAsia"/>
                <w:sz w:val="18"/>
                <w:szCs w:val="18"/>
              </w:rPr>
              <w:t>地域の証明、写真等</w:t>
            </w:r>
            <w:r w:rsidRPr="00C36307">
              <w:rPr>
                <w:sz w:val="18"/>
                <w:szCs w:val="18"/>
              </w:rPr>
              <w:t>)</w:t>
            </w:r>
            <w:r w:rsidRPr="00C36307">
              <w:rPr>
                <w:rFonts w:hint="eastAsia"/>
                <w:sz w:val="18"/>
                <w:szCs w:val="18"/>
              </w:rPr>
              <w:t>を資格審査時に提出</w:t>
            </w:r>
          </w:p>
        </w:tc>
      </w:tr>
      <w:tr w:rsidR="008D01F6" w:rsidTr="00ED1982">
        <w:trPr>
          <w:cantSplit/>
          <w:trHeight w:val="654"/>
        </w:trPr>
        <w:tc>
          <w:tcPr>
            <w:tcW w:w="3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1F6" w:rsidRDefault="008D01F6" w:rsidP="00FC73B7"/>
        </w:tc>
        <w:tc>
          <w:tcPr>
            <w:tcW w:w="95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1F6" w:rsidRDefault="00FA0AF4" w:rsidP="00FC73B7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1F6" w:rsidRDefault="008D01F6" w:rsidP="00FC73B7"/>
        </w:tc>
      </w:tr>
      <w:tr w:rsidR="0029421E" w:rsidRPr="00C36307">
        <w:trPr>
          <w:cantSplit/>
          <w:trHeight w:val="421"/>
        </w:trPr>
        <w:tc>
          <w:tcPr>
            <w:tcW w:w="32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Default="00FA0AF4" w:rsidP="00C36307">
            <w:pPr>
              <w:jc w:val="center"/>
            </w:pPr>
            <w:r>
              <w:rPr>
                <w:rFonts w:hint="eastAsia"/>
              </w:rPr>
              <w:t>災害活動の実績</w:t>
            </w:r>
          </w:p>
        </w:tc>
        <w:tc>
          <w:tcPr>
            <w:tcW w:w="95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Pr="0052639F" w:rsidRDefault="00FA0AF4" w:rsidP="0075363A">
            <w:pPr>
              <w:jc w:val="center"/>
            </w:pPr>
            <w:r w:rsidRPr="0052639F">
              <w:rPr>
                <w:rFonts w:hint="eastAsia"/>
              </w:rPr>
              <w:t>過去</w:t>
            </w:r>
            <w:r w:rsidR="002C5275">
              <w:t>5</w:t>
            </w:r>
            <w:r w:rsidR="0075363A">
              <w:rPr>
                <w:rFonts w:hint="eastAsia"/>
              </w:rPr>
              <w:t>年以内における西会津町での災害出動実績</w:t>
            </w:r>
          </w:p>
        </w:tc>
        <w:tc>
          <w:tcPr>
            <w:tcW w:w="2926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Pr="00C36307" w:rsidRDefault="00C36307" w:rsidP="008D2049">
            <w:pPr>
              <w:rPr>
                <w:sz w:val="18"/>
                <w:szCs w:val="18"/>
              </w:rPr>
            </w:pPr>
            <w:r w:rsidRPr="00C36307">
              <w:rPr>
                <w:rFonts w:hint="eastAsia"/>
                <w:sz w:val="18"/>
                <w:szCs w:val="18"/>
              </w:rPr>
              <w:t>※契約書等の写し若</w:t>
            </w:r>
            <w:r w:rsidR="00FA0AF4" w:rsidRPr="00C36307">
              <w:rPr>
                <w:rFonts w:hint="eastAsia"/>
                <w:sz w:val="18"/>
                <w:szCs w:val="18"/>
              </w:rPr>
              <w:t>しくは活動状況を客観的に証明できる書類</w:t>
            </w:r>
            <w:r w:rsidR="008D2049" w:rsidRPr="00C36307">
              <w:rPr>
                <w:sz w:val="18"/>
                <w:szCs w:val="18"/>
              </w:rPr>
              <w:t>(</w:t>
            </w:r>
            <w:r w:rsidR="008D2049" w:rsidRPr="00C36307">
              <w:rPr>
                <w:rFonts w:hint="eastAsia"/>
                <w:sz w:val="18"/>
                <w:szCs w:val="18"/>
              </w:rPr>
              <w:t>地域の証明、写真等</w:t>
            </w:r>
            <w:r w:rsidR="008D2049" w:rsidRPr="00C36307">
              <w:rPr>
                <w:sz w:val="18"/>
                <w:szCs w:val="18"/>
              </w:rPr>
              <w:t>)</w:t>
            </w:r>
            <w:r w:rsidR="00FA0AF4" w:rsidRPr="00C36307">
              <w:rPr>
                <w:rFonts w:hint="eastAsia"/>
                <w:sz w:val="18"/>
                <w:szCs w:val="18"/>
              </w:rPr>
              <w:t>を資格審査時に提出</w:t>
            </w:r>
          </w:p>
        </w:tc>
      </w:tr>
      <w:tr w:rsidR="0029421E">
        <w:trPr>
          <w:cantSplit/>
          <w:trHeight w:val="413"/>
        </w:trPr>
        <w:tc>
          <w:tcPr>
            <w:tcW w:w="3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Default="0029421E">
            <w:pPr>
              <w:jc w:val="center"/>
            </w:pPr>
          </w:p>
        </w:tc>
        <w:tc>
          <w:tcPr>
            <w:tcW w:w="47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Pr="0052639F" w:rsidRDefault="00FA0AF4" w:rsidP="0029421E">
            <w:pPr>
              <w:jc w:val="center"/>
            </w:pPr>
            <w:r w:rsidRPr="0052639F">
              <w:rPr>
                <w:rFonts w:hint="eastAsia"/>
              </w:rPr>
              <w:t>災害出動実績の内容</w:t>
            </w:r>
            <w:r w:rsidR="00C36307">
              <w:rPr>
                <w:rFonts w:hint="eastAsia"/>
              </w:rPr>
              <w:t>又は応援協定の締結状況</w:t>
            </w:r>
          </w:p>
        </w:tc>
        <w:tc>
          <w:tcPr>
            <w:tcW w:w="47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Pr="0052639F" w:rsidRDefault="00C36307" w:rsidP="0029421E">
            <w:pPr>
              <w:jc w:val="center"/>
            </w:pPr>
            <w:r>
              <w:rPr>
                <w:rFonts w:hint="eastAsia"/>
              </w:rPr>
              <w:t>災害</w:t>
            </w:r>
            <w:r w:rsidR="00FA0AF4" w:rsidRPr="0052639F">
              <w:rPr>
                <w:rFonts w:hint="eastAsia"/>
              </w:rPr>
              <w:t>出動時期</w:t>
            </w:r>
            <w:r w:rsidR="00FA0AF4" w:rsidRPr="0052639F">
              <w:t>(</w:t>
            </w:r>
            <w:r w:rsidR="00FA0AF4" w:rsidRPr="0052639F">
              <w:rPr>
                <w:rFonts w:hint="eastAsia"/>
              </w:rPr>
              <w:t>代表する一つの実績を記載</w:t>
            </w:r>
            <w:r w:rsidR="00FA0AF4" w:rsidRPr="0052639F">
              <w:t>)</w:t>
            </w:r>
          </w:p>
        </w:tc>
        <w:tc>
          <w:tcPr>
            <w:tcW w:w="292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Default="0029421E" w:rsidP="004C1AE6"/>
        </w:tc>
      </w:tr>
      <w:tr w:rsidR="0029421E" w:rsidTr="00ED1982">
        <w:trPr>
          <w:cantSplit/>
          <w:trHeight w:val="439"/>
        </w:trPr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Default="0029421E">
            <w:pPr>
              <w:jc w:val="center"/>
            </w:pPr>
          </w:p>
        </w:tc>
        <w:tc>
          <w:tcPr>
            <w:tcW w:w="4759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Pr="0052639F" w:rsidRDefault="0029421E" w:rsidP="0029421E">
            <w:pPr>
              <w:jc w:val="center"/>
            </w:pPr>
          </w:p>
        </w:tc>
        <w:tc>
          <w:tcPr>
            <w:tcW w:w="4761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Pr="0052639F" w:rsidRDefault="00FA0AF4" w:rsidP="0029421E">
            <w:pPr>
              <w:jc w:val="center"/>
            </w:pPr>
            <w:r w:rsidRPr="0052639F">
              <w:rPr>
                <w:rFonts w:hint="eastAsia"/>
              </w:rPr>
              <w:t xml:space="preserve">　年　　月　　日～　　　年　　月　　日</w:t>
            </w:r>
          </w:p>
        </w:tc>
        <w:tc>
          <w:tcPr>
            <w:tcW w:w="2926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21E" w:rsidRDefault="0029421E" w:rsidP="004C1AE6"/>
        </w:tc>
      </w:tr>
    </w:tbl>
    <w:p w:rsidR="00D545C7" w:rsidRDefault="00FA0AF4" w:rsidP="00BC5739">
      <w:pPr>
        <w:ind w:firstLineChars="100" w:firstLine="210"/>
      </w:pPr>
      <w:bookmarkStart w:id="0" w:name="_GoBack"/>
      <w:bookmarkEnd w:id="0"/>
      <w:r>
        <w:rPr>
          <w:rFonts w:hint="eastAsia"/>
        </w:rPr>
        <w:t>※記載事項の基準日は</w:t>
      </w:r>
      <w:r w:rsidR="00913D9B">
        <w:rPr>
          <w:rFonts w:hint="eastAsia"/>
        </w:rPr>
        <w:t>開</w:t>
      </w:r>
      <w:r>
        <w:rPr>
          <w:rFonts w:hint="eastAsia"/>
        </w:rPr>
        <w:t>札予定日とする。備考欄に提出すると記載されている書類は、契約権者から連絡があってから期日までに提出すること。</w:t>
      </w:r>
    </w:p>
    <w:sectPr w:rsidR="00D545C7">
      <w:pgSz w:w="16840" w:h="11907" w:orient="landscape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7"/>
    <w:rsid w:val="000B3DB2"/>
    <w:rsid w:val="000E2398"/>
    <w:rsid w:val="001241E3"/>
    <w:rsid w:val="001435DA"/>
    <w:rsid w:val="00194A6A"/>
    <w:rsid w:val="001A2625"/>
    <w:rsid w:val="001E445E"/>
    <w:rsid w:val="0029421E"/>
    <w:rsid w:val="002C39C1"/>
    <w:rsid w:val="002C5275"/>
    <w:rsid w:val="00456670"/>
    <w:rsid w:val="004865FC"/>
    <w:rsid w:val="004C1AE6"/>
    <w:rsid w:val="0052639F"/>
    <w:rsid w:val="005A2EED"/>
    <w:rsid w:val="005C117E"/>
    <w:rsid w:val="006876B8"/>
    <w:rsid w:val="0068785C"/>
    <w:rsid w:val="006E63CF"/>
    <w:rsid w:val="00710C37"/>
    <w:rsid w:val="0075363A"/>
    <w:rsid w:val="00794A0E"/>
    <w:rsid w:val="00800A01"/>
    <w:rsid w:val="00874AB8"/>
    <w:rsid w:val="008D01F6"/>
    <w:rsid w:val="008D2049"/>
    <w:rsid w:val="008F6DCE"/>
    <w:rsid w:val="00913D9B"/>
    <w:rsid w:val="009E7B7D"/>
    <w:rsid w:val="00A924E8"/>
    <w:rsid w:val="00BC5739"/>
    <w:rsid w:val="00C36307"/>
    <w:rsid w:val="00CF06A4"/>
    <w:rsid w:val="00CF0BE2"/>
    <w:rsid w:val="00D34DC0"/>
    <w:rsid w:val="00D545C7"/>
    <w:rsid w:val="00EB485B"/>
    <w:rsid w:val="00EC312D"/>
    <w:rsid w:val="00EC32C6"/>
    <w:rsid w:val="00ED1982"/>
    <w:rsid w:val="00FA0AF4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18CAED-F49F-4DDD-8E00-45D7C483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in165</dc:creator>
  <cp:keywords/>
  <dc:description/>
  <cp:lastModifiedBy>in165</cp:lastModifiedBy>
  <cp:revision>4</cp:revision>
  <cp:lastPrinted>2016-06-17T00:45:00Z</cp:lastPrinted>
  <dcterms:created xsi:type="dcterms:W3CDTF">2021-10-19T06:36:00Z</dcterms:created>
  <dcterms:modified xsi:type="dcterms:W3CDTF">2021-12-03T07:28:00Z</dcterms:modified>
</cp:coreProperties>
</file>